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3"/>
        </w:rPr>
      </w:pPr>
    </w:p>
    <w:p w:rsidR="00E766B7" w:rsidRDefault="004455EA">
      <w:pPr>
        <w:pStyle w:val="BodyText"/>
        <w:ind w:left="29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895853" cy="2670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853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rPr>
          <w:rFonts w:ascii="Times New Roman"/>
          <w:sz w:val="20"/>
        </w:rPr>
      </w:pPr>
    </w:p>
    <w:p w:rsidR="00E766B7" w:rsidRDefault="00E766B7">
      <w:pPr>
        <w:pStyle w:val="BodyText"/>
        <w:spacing w:before="6"/>
        <w:rPr>
          <w:rFonts w:ascii="Times New Roman"/>
          <w:sz w:val="26"/>
        </w:rPr>
      </w:pPr>
    </w:p>
    <w:p w:rsidR="00E766B7" w:rsidRDefault="004455EA">
      <w:pPr>
        <w:pStyle w:val="Title"/>
      </w:pPr>
      <w:r>
        <w:rPr>
          <w:color w:val="000066"/>
        </w:rPr>
        <w:t>Accessibility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Plan</w:t>
      </w:r>
    </w:p>
    <w:p w:rsidR="00E766B7" w:rsidRDefault="00E766B7">
      <w:pPr>
        <w:pStyle w:val="BodyText"/>
        <w:rPr>
          <w:b/>
          <w:sz w:val="20"/>
        </w:rPr>
      </w:pPr>
    </w:p>
    <w:p w:rsidR="00E766B7" w:rsidRDefault="00E766B7">
      <w:pPr>
        <w:pStyle w:val="BodyText"/>
        <w:rPr>
          <w:b/>
          <w:sz w:val="20"/>
        </w:rPr>
      </w:pPr>
    </w:p>
    <w:p w:rsidR="00E766B7" w:rsidRDefault="00E766B7">
      <w:pPr>
        <w:pStyle w:val="BodyText"/>
        <w:rPr>
          <w:b/>
          <w:sz w:val="20"/>
        </w:rPr>
      </w:pPr>
    </w:p>
    <w:p w:rsidR="00E766B7" w:rsidRDefault="00E766B7">
      <w:pPr>
        <w:pStyle w:val="BodyText"/>
        <w:rPr>
          <w:b/>
          <w:sz w:val="20"/>
        </w:rPr>
      </w:pPr>
    </w:p>
    <w:p w:rsidR="00E766B7" w:rsidRDefault="00E766B7">
      <w:pPr>
        <w:pStyle w:val="BodyText"/>
        <w:rPr>
          <w:b/>
          <w:sz w:val="20"/>
        </w:rPr>
      </w:pPr>
    </w:p>
    <w:p w:rsidR="00E766B7" w:rsidRDefault="00E766B7">
      <w:pPr>
        <w:pStyle w:val="BodyText"/>
        <w:rPr>
          <w:b/>
          <w:sz w:val="20"/>
        </w:rPr>
      </w:pPr>
    </w:p>
    <w:p w:rsidR="00E766B7" w:rsidRDefault="00E766B7">
      <w:pPr>
        <w:pStyle w:val="BodyText"/>
        <w:rPr>
          <w:b/>
          <w:sz w:val="20"/>
        </w:rPr>
      </w:pPr>
    </w:p>
    <w:p w:rsidR="00E766B7" w:rsidRDefault="00E766B7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E766B7">
        <w:trPr>
          <w:trHeight w:val="585"/>
        </w:trPr>
        <w:tc>
          <w:tcPr>
            <w:tcW w:w="4508" w:type="dxa"/>
            <w:shd w:val="clear" w:color="auto" w:fill="BCD5ED"/>
          </w:tcPr>
          <w:p w:rsidR="00E766B7" w:rsidRDefault="004455E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510" w:type="dxa"/>
            <w:shd w:val="clear" w:color="auto" w:fill="BCD5ED"/>
          </w:tcPr>
          <w:p w:rsidR="00C14B9B" w:rsidRDefault="004455EA" w:rsidP="00C14B9B">
            <w:pPr>
              <w:pStyle w:val="TableParagraph"/>
              <w:spacing w:line="292" w:lineRule="exact"/>
              <w:ind w:left="581" w:right="578"/>
              <w:jc w:val="center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</w:p>
          <w:p w:rsidR="00E766B7" w:rsidRDefault="00E766B7">
            <w:pPr>
              <w:pStyle w:val="TableParagraph"/>
              <w:spacing w:line="273" w:lineRule="exact"/>
              <w:ind w:left="581" w:right="572"/>
              <w:jc w:val="center"/>
              <w:rPr>
                <w:sz w:val="24"/>
              </w:rPr>
            </w:pPr>
          </w:p>
        </w:tc>
      </w:tr>
      <w:tr w:rsidR="00E766B7">
        <w:trPr>
          <w:trHeight w:val="587"/>
        </w:trPr>
        <w:tc>
          <w:tcPr>
            <w:tcW w:w="4508" w:type="dxa"/>
            <w:shd w:val="clear" w:color="auto" w:fill="BCD5ED"/>
          </w:tcPr>
          <w:p w:rsidR="00E766B7" w:rsidRDefault="004455E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</w:tc>
        <w:tc>
          <w:tcPr>
            <w:tcW w:w="4510" w:type="dxa"/>
            <w:shd w:val="clear" w:color="auto" w:fill="BCD5ED"/>
          </w:tcPr>
          <w:p w:rsidR="00E766B7" w:rsidRDefault="004455EA">
            <w:pPr>
              <w:pStyle w:val="TableParagraph"/>
              <w:spacing w:line="292" w:lineRule="exact"/>
              <w:ind w:left="581" w:right="577"/>
              <w:jc w:val="center"/>
              <w:rPr>
                <w:sz w:val="24"/>
              </w:rPr>
            </w:pPr>
            <w:r>
              <w:rPr>
                <w:sz w:val="24"/>
              </w:rPr>
              <w:t>Annual</w:t>
            </w:r>
          </w:p>
        </w:tc>
      </w:tr>
      <w:tr w:rsidR="00E766B7">
        <w:trPr>
          <w:trHeight w:val="585"/>
        </w:trPr>
        <w:tc>
          <w:tcPr>
            <w:tcW w:w="4508" w:type="dxa"/>
            <w:shd w:val="clear" w:color="auto" w:fill="BCD5ED"/>
          </w:tcPr>
          <w:p w:rsidR="00E766B7" w:rsidRDefault="004455E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</w:p>
        </w:tc>
        <w:tc>
          <w:tcPr>
            <w:tcW w:w="4510" w:type="dxa"/>
            <w:shd w:val="clear" w:color="auto" w:fill="BCD5ED"/>
          </w:tcPr>
          <w:p w:rsidR="00E766B7" w:rsidRDefault="004455EA">
            <w:pPr>
              <w:pStyle w:val="TableParagraph"/>
              <w:spacing w:line="292" w:lineRule="exact"/>
              <w:ind w:left="581" w:right="574"/>
              <w:jc w:val="center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2502">
              <w:rPr>
                <w:sz w:val="24"/>
              </w:rPr>
              <w:t>2</w:t>
            </w:r>
          </w:p>
        </w:tc>
      </w:tr>
      <w:tr w:rsidR="00E766B7">
        <w:trPr>
          <w:trHeight w:val="585"/>
        </w:trPr>
        <w:tc>
          <w:tcPr>
            <w:tcW w:w="4508" w:type="dxa"/>
            <w:shd w:val="clear" w:color="auto" w:fill="BCD5ED"/>
          </w:tcPr>
          <w:p w:rsidR="00E766B7" w:rsidRDefault="004455E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 review</w:t>
            </w:r>
          </w:p>
        </w:tc>
        <w:tc>
          <w:tcPr>
            <w:tcW w:w="4510" w:type="dxa"/>
            <w:shd w:val="clear" w:color="auto" w:fill="BCD5ED"/>
          </w:tcPr>
          <w:p w:rsidR="00E766B7" w:rsidRDefault="004455EA">
            <w:pPr>
              <w:pStyle w:val="TableParagraph"/>
              <w:spacing w:line="292" w:lineRule="exact"/>
              <w:ind w:left="581" w:right="574"/>
              <w:jc w:val="center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14B9B">
              <w:rPr>
                <w:sz w:val="24"/>
              </w:rPr>
              <w:t>5</w:t>
            </w:r>
          </w:p>
        </w:tc>
      </w:tr>
    </w:tbl>
    <w:p w:rsidR="00E766B7" w:rsidRDefault="00E766B7">
      <w:pPr>
        <w:spacing w:line="292" w:lineRule="exact"/>
        <w:jc w:val="center"/>
        <w:rPr>
          <w:sz w:val="24"/>
        </w:rPr>
        <w:sectPr w:rsidR="00E766B7">
          <w:type w:val="continuous"/>
          <w:pgSz w:w="12240" w:h="15840"/>
          <w:pgMar w:top="1500" w:right="800" w:bottom="280" w:left="980" w:header="720" w:footer="72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:rsidR="00E766B7" w:rsidRDefault="004455EA">
      <w:pPr>
        <w:pStyle w:val="BodyText"/>
        <w:spacing w:before="33"/>
        <w:ind w:left="100" w:right="144"/>
      </w:pPr>
      <w:r>
        <w:lastRenderedPageBreak/>
        <w:t>This Accessibility Policy and Plan are drawn up in compliance with current legislation and requirements</w:t>
      </w:r>
      <w:r>
        <w:rPr>
          <w:spacing w:val="1"/>
        </w:rPr>
        <w:t xml:space="preserve"> </w:t>
      </w:r>
      <w:r>
        <w:t>as specified in Schedule 10, relating to Disability, of the Equality Act 2010. School Governors are</w:t>
      </w:r>
      <w:r>
        <w:rPr>
          <w:spacing w:val="1"/>
        </w:rPr>
        <w:t xml:space="preserve"> </w:t>
      </w:r>
      <w:r>
        <w:t>accountable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implementation,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Plan</w:t>
      </w:r>
      <w:r>
        <w:rPr>
          <w:spacing w:val="-52"/>
        </w:rPr>
        <w:t xml:space="preserve"> </w:t>
      </w:r>
      <w:r>
        <w:t>over a</w:t>
      </w:r>
      <w:r>
        <w:rPr>
          <w:spacing w:val="-2"/>
        </w:rPr>
        <w:t xml:space="preserve"> </w:t>
      </w:r>
      <w:r>
        <w:t>prescribed period.</w:t>
      </w:r>
    </w:p>
    <w:p w:rsidR="00E766B7" w:rsidRDefault="00E766B7">
      <w:pPr>
        <w:pStyle w:val="BodyText"/>
        <w:spacing w:before="11"/>
        <w:rPr>
          <w:sz w:val="23"/>
        </w:rPr>
      </w:pPr>
    </w:p>
    <w:p w:rsidR="00E766B7" w:rsidRDefault="004455E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361"/>
        <w:rPr>
          <w:sz w:val="24"/>
        </w:rPr>
      </w:pPr>
      <w:r>
        <w:rPr>
          <w:sz w:val="24"/>
        </w:rPr>
        <w:t>We are committed to providing an accessible environment which values and includes all pupils,</w:t>
      </w:r>
      <w:r>
        <w:rPr>
          <w:spacing w:val="-53"/>
          <w:sz w:val="24"/>
        </w:rPr>
        <w:t xml:space="preserve"> </w:t>
      </w:r>
      <w:r>
        <w:rPr>
          <w:sz w:val="24"/>
        </w:rPr>
        <w:t>staff, parents and visitors regardless of their education, physical, sensory, social, spiritual,</w:t>
      </w:r>
      <w:r>
        <w:rPr>
          <w:spacing w:val="1"/>
          <w:sz w:val="24"/>
        </w:rPr>
        <w:t xml:space="preserve"> </w:t>
      </w:r>
      <w:r>
        <w:rPr>
          <w:sz w:val="24"/>
        </w:rPr>
        <w:t>emotional and cultural needs.</w:t>
      </w:r>
      <w:r>
        <w:rPr>
          <w:spacing w:val="1"/>
          <w:sz w:val="24"/>
        </w:rPr>
        <w:t xml:space="preserve"> </w:t>
      </w:r>
      <w:r>
        <w:rPr>
          <w:sz w:val="24"/>
        </w:rPr>
        <w:t>We are committed to challenging negative attitudes about</w:t>
      </w:r>
      <w:r>
        <w:rPr>
          <w:spacing w:val="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awareness,</w:t>
      </w:r>
      <w:r>
        <w:rPr>
          <w:spacing w:val="-2"/>
          <w:sz w:val="24"/>
        </w:rPr>
        <w:t xml:space="preserve"> </w:t>
      </w:r>
      <w:r>
        <w:rPr>
          <w:sz w:val="24"/>
        </w:rPr>
        <w:t>tolerance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inclusion.</w:t>
      </w:r>
    </w:p>
    <w:p w:rsidR="00E766B7" w:rsidRDefault="00E766B7">
      <w:pPr>
        <w:pStyle w:val="BodyText"/>
        <w:spacing w:before="1"/>
      </w:pPr>
    </w:p>
    <w:p w:rsidR="00E766B7" w:rsidRDefault="004455EA">
      <w:pPr>
        <w:pStyle w:val="ListParagraph"/>
        <w:numPr>
          <w:ilvl w:val="0"/>
          <w:numId w:val="1"/>
        </w:numPr>
        <w:tabs>
          <w:tab w:val="left" w:pos="821"/>
        </w:tabs>
        <w:ind w:right="204"/>
        <w:rPr>
          <w:sz w:val="24"/>
        </w:rPr>
      </w:pPr>
      <w:r>
        <w:rPr>
          <w:sz w:val="24"/>
        </w:rPr>
        <w:t>Latchmere</w:t>
      </w:r>
      <w:r>
        <w:rPr>
          <w:spacing w:val="-4"/>
          <w:sz w:val="24"/>
        </w:rPr>
        <w:t xml:space="preserve"> </w:t>
      </w:r>
      <w:r w:rsidR="00BF7CDD">
        <w:rPr>
          <w:sz w:val="24"/>
        </w:rPr>
        <w:t>Academy Trust (LAT)</w:t>
      </w:r>
      <w:r>
        <w:rPr>
          <w:spacing w:val="1"/>
          <w:sz w:val="24"/>
        </w:rPr>
        <w:t xml:space="preserve"> </w:t>
      </w:r>
      <w:r>
        <w:rPr>
          <w:sz w:val="24"/>
        </w:rPr>
        <w:t>plans,</w:t>
      </w:r>
      <w:r>
        <w:rPr>
          <w:spacing w:val="-4"/>
          <w:sz w:val="24"/>
        </w:rPr>
        <w:t xml:space="preserve"> </w:t>
      </w:r>
      <w:r>
        <w:rPr>
          <w:sz w:val="24"/>
        </w:rPr>
        <w:t>over time,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pupils,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visitors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:rsidR="00E766B7" w:rsidRDefault="00E766B7">
      <w:pPr>
        <w:pStyle w:val="BodyText"/>
      </w:pPr>
    </w:p>
    <w:p w:rsidR="00E766B7" w:rsidRDefault="004455EA">
      <w:pPr>
        <w:pStyle w:val="ListParagraph"/>
        <w:numPr>
          <w:ilvl w:val="0"/>
          <w:numId w:val="1"/>
        </w:numPr>
        <w:tabs>
          <w:tab w:val="left" w:pos="821"/>
        </w:tabs>
        <w:ind w:right="613"/>
        <w:rPr>
          <w:sz w:val="24"/>
        </w:rPr>
      </w:pPr>
      <w:r>
        <w:rPr>
          <w:sz w:val="24"/>
        </w:rPr>
        <w:t>An Accessibility Plan will be drawn up to cover a three-year period.</w:t>
      </w:r>
      <w:r>
        <w:rPr>
          <w:spacing w:val="1"/>
          <w:sz w:val="24"/>
        </w:rPr>
        <w:t xml:space="preserve"> </w:t>
      </w:r>
      <w:r>
        <w:rPr>
          <w:sz w:val="24"/>
        </w:rPr>
        <w:t>The plan will be updated</w:t>
      </w:r>
      <w:r>
        <w:rPr>
          <w:spacing w:val="-52"/>
          <w:sz w:val="24"/>
        </w:rPr>
        <w:t xml:space="preserve"> </w:t>
      </w:r>
      <w:r>
        <w:rPr>
          <w:sz w:val="24"/>
        </w:rPr>
        <w:t>annually.</w:t>
      </w:r>
    </w:p>
    <w:p w:rsidR="00E766B7" w:rsidRDefault="00E766B7">
      <w:pPr>
        <w:pStyle w:val="BodyText"/>
        <w:spacing w:before="12"/>
        <w:rPr>
          <w:sz w:val="23"/>
        </w:rPr>
      </w:pPr>
    </w:p>
    <w:p w:rsidR="00E766B7" w:rsidRDefault="004455E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:rsidR="00E766B7" w:rsidRDefault="00E766B7">
      <w:pPr>
        <w:pStyle w:val="BodyText"/>
        <w:spacing w:before="12"/>
        <w:rPr>
          <w:sz w:val="23"/>
        </w:rPr>
      </w:pPr>
    </w:p>
    <w:p w:rsidR="00E766B7" w:rsidRDefault="004455E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189"/>
        <w:rPr>
          <w:sz w:val="24"/>
        </w:rPr>
      </w:pPr>
      <w:r>
        <w:rPr>
          <w:sz w:val="24"/>
        </w:rPr>
        <w:t xml:space="preserve">Improve access to the </w:t>
      </w:r>
      <w:r>
        <w:rPr>
          <w:b/>
          <w:sz w:val="24"/>
        </w:rPr>
        <w:t xml:space="preserve">physical environment </w:t>
      </w:r>
      <w:r>
        <w:rPr>
          <w:sz w:val="24"/>
        </w:rPr>
        <w:t>of the school, adding specialist facilities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necessary. This covers reasonable adjustments to the physical environment of </w:t>
      </w:r>
      <w:r w:rsidR="00BF7CDD">
        <w:rPr>
          <w:sz w:val="24"/>
        </w:rPr>
        <w:t xml:space="preserve">LAT </w:t>
      </w:r>
      <w:r>
        <w:rPr>
          <w:sz w:val="24"/>
        </w:rPr>
        <w:t>school</w:t>
      </w:r>
      <w:r w:rsidR="00BF7CDD">
        <w:rPr>
          <w:sz w:val="24"/>
        </w:rPr>
        <w:t>s</w:t>
      </w:r>
      <w:r>
        <w:rPr>
          <w:sz w:val="24"/>
        </w:rPr>
        <w:t xml:space="preserve"> and</w:t>
      </w:r>
      <w:r>
        <w:rPr>
          <w:spacing w:val="-53"/>
          <w:sz w:val="24"/>
        </w:rPr>
        <w:t xml:space="preserve"> </w:t>
      </w:r>
      <w:r w:rsidR="00BF7CDD">
        <w:rPr>
          <w:spacing w:val="-53"/>
          <w:sz w:val="24"/>
        </w:rPr>
        <w:t xml:space="preserve">     p</w:t>
      </w:r>
      <w:r>
        <w:rPr>
          <w:sz w:val="24"/>
        </w:rPr>
        <w:t>hysical</w:t>
      </w:r>
      <w:r>
        <w:rPr>
          <w:spacing w:val="-1"/>
          <w:sz w:val="24"/>
        </w:rPr>
        <w:t xml:space="preserve"> </w:t>
      </w:r>
      <w:r>
        <w:rPr>
          <w:sz w:val="24"/>
        </w:rPr>
        <w:t>aids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 education.</w:t>
      </w:r>
    </w:p>
    <w:p w:rsidR="00E766B7" w:rsidRDefault="00E766B7">
      <w:pPr>
        <w:pStyle w:val="BodyText"/>
        <w:spacing w:before="1"/>
      </w:pPr>
    </w:p>
    <w:p w:rsidR="00E766B7" w:rsidRDefault="004455E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106"/>
        <w:rPr>
          <w:sz w:val="24"/>
        </w:rPr>
      </w:pPr>
      <w:r>
        <w:rPr>
          <w:sz w:val="24"/>
        </w:rPr>
        <w:t xml:space="preserve">Increase access to the </w:t>
      </w:r>
      <w:r>
        <w:rPr>
          <w:b/>
          <w:sz w:val="24"/>
        </w:rPr>
        <w:t xml:space="preserve">curriculum </w:t>
      </w:r>
      <w:r>
        <w:rPr>
          <w:sz w:val="24"/>
        </w:rPr>
        <w:t>for pupils with a disability, expanding and making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adjustments to the curriculum as necessary to ensure that pupils with a disability</w:t>
      </w:r>
      <w:r>
        <w:rPr>
          <w:spacing w:val="1"/>
          <w:sz w:val="24"/>
        </w:rPr>
        <w:t xml:space="preserve"> </w:t>
      </w:r>
      <w:r>
        <w:rPr>
          <w:sz w:val="24"/>
        </w:rPr>
        <w:t>are as, equally, prepared for life as are the able-bodied pupils; (If a school fails to do this they</w:t>
      </w:r>
      <w:r>
        <w:rPr>
          <w:spacing w:val="1"/>
          <w:sz w:val="24"/>
        </w:rPr>
        <w:t xml:space="preserve"> </w:t>
      </w:r>
      <w:r>
        <w:rPr>
          <w:sz w:val="24"/>
        </w:rPr>
        <w:t>are in breach of the DDA). This covers teaching and learning and the wider curriculum of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such as participation in after-school clubs, leisure and cultural activities or school visits.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It also covers the provision of specialist </w:t>
      </w:r>
      <w:r>
        <w:rPr>
          <w:b/>
          <w:sz w:val="24"/>
        </w:rPr>
        <w:t>aids and equipment</w:t>
      </w:r>
      <w:r>
        <w:rPr>
          <w:sz w:val="24"/>
        </w:rPr>
        <w:t>, which may assist these pupils in</w:t>
      </w:r>
      <w:r>
        <w:rPr>
          <w:spacing w:val="1"/>
          <w:sz w:val="24"/>
        </w:rPr>
        <w:t xml:space="preserve"> </w:t>
      </w:r>
      <w:r>
        <w:rPr>
          <w:sz w:val="24"/>
        </w:rPr>
        <w:t>accessing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curriculum.</w:t>
      </w:r>
    </w:p>
    <w:p w:rsidR="00E766B7" w:rsidRDefault="00E766B7">
      <w:pPr>
        <w:pStyle w:val="BodyText"/>
        <w:spacing w:before="12"/>
        <w:rPr>
          <w:sz w:val="23"/>
        </w:rPr>
      </w:pPr>
    </w:p>
    <w:p w:rsidR="00E766B7" w:rsidRDefault="004455E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327"/>
        <w:rPr>
          <w:sz w:val="24"/>
        </w:rPr>
      </w:pPr>
      <w:r>
        <w:rPr>
          <w:sz w:val="24"/>
        </w:rPr>
        <w:t xml:space="preserve">Improve and make reasonable adjustments to the delivery of </w:t>
      </w:r>
      <w:r>
        <w:rPr>
          <w:b/>
          <w:sz w:val="24"/>
        </w:rPr>
        <w:t xml:space="preserve">written information </w:t>
      </w:r>
      <w:r>
        <w:rPr>
          <w:sz w:val="24"/>
        </w:rPr>
        <w:t>to pupils,</w:t>
      </w:r>
      <w:r>
        <w:rPr>
          <w:spacing w:val="-52"/>
          <w:sz w:val="24"/>
        </w:rPr>
        <w:t xml:space="preserve"> </w:t>
      </w:r>
      <w:r>
        <w:rPr>
          <w:sz w:val="24"/>
        </w:rPr>
        <w:t>staff, parents and visitors with disabilities. Examples might include hand-outs, timetables,</w:t>
      </w:r>
      <w:r>
        <w:rPr>
          <w:spacing w:val="1"/>
          <w:sz w:val="24"/>
        </w:rPr>
        <w:t xml:space="preserve"> </w:t>
      </w:r>
      <w:r>
        <w:rPr>
          <w:sz w:val="24"/>
        </w:rPr>
        <w:t>textbooks and information about the school and school events. The information should be</w:t>
      </w:r>
      <w:r>
        <w:rPr>
          <w:spacing w:val="1"/>
          <w:sz w:val="24"/>
        </w:rPr>
        <w:t xml:space="preserve"> </w:t>
      </w:r>
      <w:r>
        <w:rPr>
          <w:sz w:val="24"/>
        </w:rPr>
        <w:t>made available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formats within a 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time frame.</w:t>
      </w:r>
    </w:p>
    <w:p w:rsidR="00E766B7" w:rsidRDefault="00E766B7">
      <w:pPr>
        <w:pStyle w:val="BodyText"/>
        <w:spacing w:before="1"/>
      </w:pPr>
    </w:p>
    <w:p w:rsidR="00E766B7" w:rsidRDefault="004455EA">
      <w:pPr>
        <w:pStyle w:val="ListParagraph"/>
        <w:numPr>
          <w:ilvl w:val="0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>The Action Plan for physical accessibility relates to the Access Audit of the School, which is</w:t>
      </w:r>
      <w:r>
        <w:rPr>
          <w:spacing w:val="1"/>
          <w:sz w:val="24"/>
        </w:rPr>
        <w:t xml:space="preserve"> </w:t>
      </w:r>
      <w:r>
        <w:rPr>
          <w:sz w:val="24"/>
        </w:rPr>
        <w:t>undertaken</w:t>
      </w:r>
      <w:r>
        <w:rPr>
          <w:spacing w:val="-2"/>
          <w:sz w:val="24"/>
        </w:rPr>
        <w:t xml:space="preserve"> </w:t>
      </w:r>
      <w:r>
        <w:rPr>
          <w:sz w:val="24"/>
        </w:rPr>
        <w:t>regularly.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feasible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52"/>
          <w:sz w:val="24"/>
        </w:rPr>
        <w:t xml:space="preserve"> </w:t>
      </w:r>
      <w:r>
        <w:rPr>
          <w:sz w:val="24"/>
        </w:rPr>
        <w:t>first Accessibility Plan and therefore some items will roll forward into subsequent plans. The audit</w:t>
      </w:r>
      <w:r>
        <w:rPr>
          <w:spacing w:val="-5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need to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revisited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end of each first</w:t>
      </w:r>
      <w:r>
        <w:rPr>
          <w:spacing w:val="2"/>
          <w:sz w:val="24"/>
        </w:rPr>
        <w:t xml:space="preserve"> </w:t>
      </w:r>
      <w:r>
        <w:rPr>
          <w:sz w:val="24"/>
        </w:rPr>
        <w:t>three-year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2"/>
          <w:sz w:val="24"/>
        </w:rPr>
        <w:t xml:space="preserve"> </w:t>
      </w:r>
      <w:r>
        <w:rPr>
          <w:sz w:val="24"/>
        </w:rPr>
        <w:t>period</w:t>
      </w:r>
      <w:r>
        <w:rPr>
          <w:spacing w:val="2"/>
          <w:sz w:val="24"/>
        </w:rPr>
        <w:t xml:space="preserve"> </w:t>
      </w:r>
      <w:r>
        <w:rPr>
          <w:sz w:val="24"/>
        </w:rPr>
        <w:t>in order to inform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 Plan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period.</w:t>
      </w:r>
    </w:p>
    <w:p w:rsidR="00E766B7" w:rsidRDefault="00E766B7">
      <w:pPr>
        <w:pStyle w:val="BodyText"/>
      </w:pPr>
    </w:p>
    <w:p w:rsidR="00E766B7" w:rsidRDefault="004455EA">
      <w:pPr>
        <w:pStyle w:val="ListParagraph"/>
        <w:numPr>
          <w:ilvl w:val="0"/>
          <w:numId w:val="1"/>
        </w:numPr>
        <w:tabs>
          <w:tab w:val="left" w:pos="821"/>
        </w:tabs>
        <w:ind w:right="492"/>
        <w:rPr>
          <w:sz w:val="24"/>
        </w:rPr>
      </w:pPr>
      <w:r>
        <w:rPr>
          <w:sz w:val="24"/>
        </w:rPr>
        <w:t>We acknowledge that there is a need for on-going awareness raising and training for staff and</w:t>
      </w:r>
      <w:r>
        <w:rPr>
          <w:spacing w:val="-53"/>
          <w:sz w:val="24"/>
        </w:rPr>
        <w:t xml:space="preserve"> </w:t>
      </w:r>
      <w:r>
        <w:rPr>
          <w:sz w:val="24"/>
        </w:rPr>
        <w:t>governors in the matter of disability discrimination and the need to inform attitudes on this</w:t>
      </w:r>
      <w:r>
        <w:rPr>
          <w:spacing w:val="1"/>
          <w:sz w:val="24"/>
        </w:rPr>
        <w:t xml:space="preserve"> </w:t>
      </w:r>
      <w:r>
        <w:rPr>
          <w:sz w:val="24"/>
        </w:rPr>
        <w:t>matter.</w:t>
      </w:r>
    </w:p>
    <w:p w:rsidR="00E766B7" w:rsidRDefault="00E766B7">
      <w:pPr>
        <w:rPr>
          <w:sz w:val="24"/>
        </w:rPr>
        <w:sectPr w:rsidR="00E766B7">
          <w:pgSz w:w="12240" w:h="15840"/>
          <w:pgMar w:top="1500" w:right="800" w:bottom="280" w:left="980" w:header="720" w:footer="720" w:gutter="0"/>
          <w:cols w:space="720"/>
        </w:sectPr>
      </w:pPr>
    </w:p>
    <w:p w:rsidR="00E766B7" w:rsidRPr="00BF7CDD" w:rsidRDefault="00E766B7">
      <w:pPr>
        <w:pStyle w:val="BodyText"/>
        <w:spacing w:before="1"/>
        <w:rPr>
          <w:color w:val="00B0F0"/>
          <w:sz w:val="20"/>
        </w:rPr>
      </w:pPr>
    </w:p>
    <w:p w:rsidR="00804155" w:rsidRPr="00BF7CDD" w:rsidRDefault="00804155" w:rsidP="00804155">
      <w:pPr>
        <w:spacing w:line="264" w:lineRule="exact"/>
        <w:ind w:left="20"/>
        <w:jc w:val="center"/>
        <w:rPr>
          <w:b/>
          <w:color w:val="00B0F0"/>
          <w:sz w:val="36"/>
        </w:rPr>
      </w:pPr>
      <w:r w:rsidRPr="00BF7CDD">
        <w:rPr>
          <w:b/>
          <w:color w:val="00B0F0"/>
          <w:sz w:val="36"/>
          <w:u w:val="single"/>
        </w:rPr>
        <w:t>Nelson Primary</w:t>
      </w:r>
      <w:r w:rsidRPr="00BF7CDD">
        <w:rPr>
          <w:b/>
          <w:color w:val="00B0F0"/>
          <w:spacing w:val="-5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School</w:t>
      </w:r>
      <w:r w:rsidRPr="00BF7CDD">
        <w:rPr>
          <w:b/>
          <w:color w:val="00B0F0"/>
          <w:spacing w:val="-5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Accessibility</w:t>
      </w:r>
      <w:r w:rsidRPr="00BF7CDD">
        <w:rPr>
          <w:b/>
          <w:color w:val="00B0F0"/>
          <w:spacing w:val="-4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Plan</w:t>
      </w:r>
      <w:r w:rsidRPr="00BF7CDD">
        <w:rPr>
          <w:b/>
          <w:color w:val="00B0F0"/>
          <w:spacing w:val="-2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2022-2025</w:t>
      </w:r>
    </w:p>
    <w:p w:rsidR="00804155" w:rsidRDefault="00804155" w:rsidP="00804155">
      <w:pPr>
        <w:pStyle w:val="Heading1"/>
        <w:ind w:right="3920"/>
        <w:rPr>
          <w:u w:val="none"/>
        </w:rPr>
      </w:pPr>
      <w:r>
        <w:t>Improving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Nelson</w:t>
      </w:r>
      <w:bookmarkStart w:id="0" w:name="_GoBack"/>
      <w:bookmarkEnd w:id="0"/>
    </w:p>
    <w:p w:rsidR="00804155" w:rsidRDefault="00804155" w:rsidP="00804155">
      <w:pPr>
        <w:pStyle w:val="BodyText"/>
        <w:spacing w:before="4"/>
        <w:rPr>
          <w:b/>
          <w:sz w:val="17"/>
        </w:rPr>
      </w:pPr>
    </w:p>
    <w:p w:rsidR="00804155" w:rsidRDefault="00804155" w:rsidP="00804155">
      <w:pPr>
        <w:spacing w:before="57"/>
        <w:ind w:left="420"/>
      </w:pPr>
      <w:r>
        <w:t>An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HT/</w:t>
      </w:r>
      <w:r>
        <w:rPr>
          <w:spacing w:val="1"/>
        </w:rPr>
        <w:t xml:space="preserve"> </w:t>
      </w:r>
      <w:proofErr w:type="spellStart"/>
      <w:r>
        <w:t>SENDCo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made:</w:t>
      </w:r>
    </w:p>
    <w:p w:rsidR="00804155" w:rsidRDefault="00804155" w:rsidP="00804155">
      <w:pPr>
        <w:pStyle w:val="BodyText"/>
        <w:spacing w:before="1"/>
        <w:rPr>
          <w:sz w:val="22"/>
        </w:rPr>
      </w:pPr>
    </w:p>
    <w:p w:rsidR="00804155" w:rsidRDefault="00804155" w:rsidP="00804155">
      <w:pPr>
        <w:ind w:left="5453" w:right="295" w:hanging="5032"/>
        <w:rPr>
          <w:b/>
          <w:sz w:val="36"/>
        </w:rPr>
      </w:pPr>
      <w:r>
        <w:rPr>
          <w:b/>
          <w:sz w:val="36"/>
        </w:rPr>
        <w:t xml:space="preserve">If a pupil with a disability is given a place at </w:t>
      </w:r>
      <w:r>
        <w:rPr>
          <w:b/>
          <w:sz w:val="36"/>
        </w:rPr>
        <w:t>Nelson,</w:t>
      </w:r>
      <w:r>
        <w:rPr>
          <w:b/>
          <w:sz w:val="36"/>
        </w:rPr>
        <w:t xml:space="preserve"> any adaptation will be made to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accommodate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pupil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need.</w:t>
      </w:r>
    </w:p>
    <w:p w:rsidR="00804155" w:rsidRDefault="00804155" w:rsidP="00804155">
      <w:pPr>
        <w:pStyle w:val="BodyText"/>
        <w:rPr>
          <w:b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402"/>
        <w:gridCol w:w="3996"/>
        <w:gridCol w:w="2887"/>
        <w:gridCol w:w="1427"/>
      </w:tblGrid>
      <w:tr w:rsidR="00804155" w:rsidTr="00433123">
        <w:trPr>
          <w:trHeight w:val="796"/>
        </w:trPr>
        <w:tc>
          <w:tcPr>
            <w:tcW w:w="1668" w:type="dxa"/>
            <w:shd w:val="clear" w:color="auto" w:fill="DAEDF3"/>
          </w:tcPr>
          <w:p w:rsidR="00804155" w:rsidRDefault="00804155" w:rsidP="00433123">
            <w:pPr>
              <w:pStyle w:val="TableParagraph"/>
              <w:ind w:left="653" w:right="165" w:hanging="459"/>
              <w:rPr>
                <w:b/>
              </w:rPr>
            </w:pPr>
            <w:r>
              <w:rPr>
                <w:b/>
              </w:rPr>
              <w:t>Access Report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Ref.</w:t>
            </w:r>
          </w:p>
        </w:tc>
        <w:tc>
          <w:tcPr>
            <w:tcW w:w="4402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455" w:right="412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996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103" w:right="150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887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772" w:right="725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1427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355" w:right="622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:rsidR="00804155" w:rsidRDefault="00804155" w:rsidP="00433123">
            <w:pPr>
              <w:pStyle w:val="TableParagraph"/>
              <w:ind w:left="0" w:right="267"/>
              <w:jc w:val="center"/>
            </w:pPr>
            <w:r>
              <w:t>£</w:t>
            </w:r>
          </w:p>
        </w:tc>
      </w:tr>
      <w:tr w:rsidR="00804155" w:rsidTr="00BE1A75">
        <w:trPr>
          <w:trHeight w:val="733"/>
        </w:trPr>
        <w:tc>
          <w:tcPr>
            <w:tcW w:w="1668" w:type="dxa"/>
            <w:shd w:val="clear" w:color="auto" w:fill="E4DFEB"/>
          </w:tcPr>
          <w:p w:rsidR="00804155" w:rsidRDefault="00804155" w:rsidP="00804155">
            <w:pPr>
              <w:pStyle w:val="TableParagraph"/>
              <w:spacing w:before="1"/>
              <w:ind w:left="61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02" w:type="dxa"/>
            <w:shd w:val="clear" w:color="auto" w:fill="E4DFEB"/>
            <w:vAlign w:val="center"/>
          </w:tcPr>
          <w:p w:rsidR="00804155" w:rsidRPr="00BE1A75" w:rsidRDefault="00804155" w:rsidP="00BE1A75">
            <w:pPr>
              <w:pStyle w:val="TableParagraph"/>
              <w:spacing w:line="243" w:lineRule="exact"/>
              <w:ind w:left="453" w:right="416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UNEVEN</w:t>
            </w:r>
            <w:r w:rsidRPr="00BE1A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AREAS</w:t>
            </w:r>
            <w:r w:rsidRPr="00BE1A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IN</w:t>
            </w:r>
            <w:r w:rsidRPr="00BE1A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PLAYGROUNDS</w:t>
            </w:r>
            <w:r w:rsidRPr="00BE1A75">
              <w:rPr>
                <w:rFonts w:asciiTheme="minorHAnsi" w:hAnsiTheme="minorHAnsi" w:cstheme="minorHAnsi"/>
              </w:rPr>
              <w:t xml:space="preserve"> ARE A TRIP HAZARD</w:t>
            </w:r>
          </w:p>
        </w:tc>
        <w:tc>
          <w:tcPr>
            <w:tcW w:w="3996" w:type="dxa"/>
            <w:shd w:val="clear" w:color="auto" w:fill="E4DFEB"/>
            <w:vAlign w:val="center"/>
          </w:tcPr>
          <w:p w:rsidR="00804155" w:rsidRPr="00BE1A75" w:rsidRDefault="00804155" w:rsidP="00BE1A75">
            <w:pPr>
              <w:pStyle w:val="TableParagraph"/>
              <w:ind w:right="435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Repaint/paint</w:t>
            </w:r>
            <w:r w:rsidRPr="00BE1A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white</w:t>
            </w:r>
            <w:r w:rsidRPr="00BE1A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lines</w:t>
            </w:r>
            <w:r w:rsidRPr="00BE1A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to</w:t>
            </w:r>
            <w:r w:rsidRPr="00BE1A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mark</w:t>
            </w:r>
            <w:r w:rsidR="00BE1A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level</w:t>
            </w:r>
            <w:r w:rsidRPr="00BE1A75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transitions.</w:t>
            </w:r>
          </w:p>
          <w:p w:rsidR="00804155" w:rsidRPr="00BE1A75" w:rsidRDefault="00804155" w:rsidP="00BE1A75">
            <w:pPr>
              <w:pStyle w:val="TableParagraph"/>
              <w:ind w:right="435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Retarmac the playground to ensure less hazards</w:t>
            </w:r>
            <w:r w:rsidR="00BE1A75" w:rsidRPr="00BE1A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87" w:type="dxa"/>
            <w:shd w:val="clear" w:color="auto" w:fill="E4DFEB"/>
          </w:tcPr>
          <w:p w:rsidR="00804155" w:rsidRPr="00BE1A75" w:rsidRDefault="00804155" w:rsidP="00BE1A75">
            <w:pPr>
              <w:pStyle w:val="TableParagraph"/>
              <w:ind w:right="147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Ongoing:</w:t>
            </w:r>
            <w:r w:rsidRPr="00BE1A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monitored regularly</w:t>
            </w:r>
            <w:r w:rsidRPr="00BE1A75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during</w:t>
            </w:r>
            <w:r w:rsidRPr="00BE1A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health</w:t>
            </w:r>
            <w:r w:rsidRPr="00BE1A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and</w:t>
            </w:r>
            <w:r w:rsidRPr="00BE1A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safety</w:t>
            </w:r>
            <w:r w:rsidRPr="00BE1A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E1A75">
              <w:rPr>
                <w:rFonts w:asciiTheme="minorHAnsi" w:hAnsiTheme="minorHAnsi" w:cstheme="minorHAnsi"/>
              </w:rPr>
              <w:t>walks.</w:t>
            </w:r>
          </w:p>
          <w:p w:rsidR="00804155" w:rsidRPr="00BE1A75" w:rsidRDefault="00804155" w:rsidP="00BE1A75">
            <w:pPr>
              <w:pStyle w:val="TableParagraph"/>
              <w:ind w:right="147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September 2025</w:t>
            </w:r>
          </w:p>
        </w:tc>
        <w:tc>
          <w:tcPr>
            <w:tcW w:w="1427" w:type="dxa"/>
            <w:shd w:val="clear" w:color="auto" w:fill="E4DFEB"/>
          </w:tcPr>
          <w:p w:rsidR="00804155" w:rsidRPr="00BE1A75" w:rsidRDefault="00804155" w:rsidP="00BE1A7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£100</w:t>
            </w:r>
          </w:p>
          <w:p w:rsidR="00804155" w:rsidRPr="00BE1A75" w:rsidRDefault="00804155" w:rsidP="00BE1A7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804155" w:rsidRPr="00BE1A75" w:rsidRDefault="00804155" w:rsidP="00BE1A7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£10,000??</w:t>
            </w:r>
          </w:p>
        </w:tc>
      </w:tr>
      <w:tr w:rsidR="00804155" w:rsidTr="00BE1A75">
        <w:trPr>
          <w:trHeight w:val="578"/>
        </w:trPr>
        <w:tc>
          <w:tcPr>
            <w:tcW w:w="1668" w:type="dxa"/>
            <w:shd w:val="clear" w:color="auto" w:fill="E4DFEB"/>
          </w:tcPr>
          <w:p w:rsidR="00804155" w:rsidRDefault="00804155" w:rsidP="00804155">
            <w:pPr>
              <w:pStyle w:val="TableParagraph"/>
              <w:spacing w:line="243" w:lineRule="exact"/>
              <w:ind w:left="61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02" w:type="dxa"/>
            <w:shd w:val="clear" w:color="auto" w:fill="E4DFEB"/>
            <w:vAlign w:val="center"/>
          </w:tcPr>
          <w:p w:rsidR="00804155" w:rsidRPr="00BE1A75" w:rsidRDefault="00804155" w:rsidP="00BE1A75">
            <w:pPr>
              <w:pStyle w:val="TableParagraph"/>
              <w:spacing w:line="243" w:lineRule="exact"/>
              <w:ind w:left="453" w:right="416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ACCESS TO FOREST SCHOOL AREA DIFFICULT IN WINTER DUE TO SLIPPERY MUD</w:t>
            </w:r>
          </w:p>
        </w:tc>
        <w:tc>
          <w:tcPr>
            <w:tcW w:w="3996" w:type="dxa"/>
            <w:shd w:val="clear" w:color="auto" w:fill="E4DFEB"/>
            <w:vAlign w:val="center"/>
          </w:tcPr>
          <w:p w:rsidR="00804155" w:rsidRPr="00BE1A75" w:rsidRDefault="00BE1A75" w:rsidP="00BE1A75">
            <w:pPr>
              <w:pStyle w:val="TableParagraph"/>
              <w:ind w:right="435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Identify most suitable solution for access via the Y1 classrooms, e.g. gravel pathway.</w:t>
            </w:r>
          </w:p>
        </w:tc>
        <w:tc>
          <w:tcPr>
            <w:tcW w:w="2887" w:type="dxa"/>
            <w:shd w:val="clear" w:color="auto" w:fill="E4DFEB"/>
          </w:tcPr>
          <w:p w:rsidR="00804155" w:rsidRPr="00BE1A75" w:rsidRDefault="00BE1A75" w:rsidP="00BE1A75">
            <w:pPr>
              <w:pStyle w:val="TableParagraph"/>
              <w:ind w:right="147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September 2024</w:t>
            </w:r>
          </w:p>
        </w:tc>
        <w:tc>
          <w:tcPr>
            <w:tcW w:w="1427" w:type="dxa"/>
            <w:shd w:val="clear" w:color="auto" w:fill="E4DFEB"/>
          </w:tcPr>
          <w:p w:rsidR="00804155" w:rsidRPr="00BE1A75" w:rsidRDefault="00804155" w:rsidP="00BE1A7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£</w:t>
            </w:r>
            <w:r w:rsidR="00BE1A75" w:rsidRPr="00BE1A75">
              <w:rPr>
                <w:rFonts w:asciiTheme="minorHAnsi" w:hAnsiTheme="minorHAnsi" w:cstheme="minorHAnsi"/>
              </w:rPr>
              <w:t>4</w:t>
            </w:r>
            <w:r w:rsidRPr="00BE1A75">
              <w:rPr>
                <w:rFonts w:asciiTheme="minorHAnsi" w:hAnsiTheme="minorHAnsi" w:cstheme="minorHAnsi"/>
              </w:rPr>
              <w:t>00</w:t>
            </w:r>
          </w:p>
        </w:tc>
      </w:tr>
      <w:tr w:rsidR="00804155" w:rsidTr="00BE1A75">
        <w:trPr>
          <w:trHeight w:val="580"/>
        </w:trPr>
        <w:tc>
          <w:tcPr>
            <w:tcW w:w="1668" w:type="dxa"/>
            <w:shd w:val="clear" w:color="auto" w:fill="E4DFEB"/>
          </w:tcPr>
          <w:p w:rsidR="00804155" w:rsidRDefault="00804155" w:rsidP="00804155">
            <w:pPr>
              <w:pStyle w:val="TableParagraph"/>
              <w:spacing w:before="1"/>
              <w:ind w:left="61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02" w:type="dxa"/>
            <w:shd w:val="clear" w:color="auto" w:fill="E4DFEB"/>
            <w:vAlign w:val="center"/>
          </w:tcPr>
          <w:p w:rsidR="00804155" w:rsidRPr="00BE1A75" w:rsidRDefault="00BE1A75" w:rsidP="00BE1A75">
            <w:pPr>
              <w:pStyle w:val="TableParagraph"/>
              <w:spacing w:before="1"/>
              <w:ind w:left="455" w:right="416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PROVIDE DISABLED BADGE HOLDER ACCESS TO STAFF CAR PARK</w:t>
            </w:r>
          </w:p>
        </w:tc>
        <w:tc>
          <w:tcPr>
            <w:tcW w:w="3996" w:type="dxa"/>
            <w:shd w:val="clear" w:color="auto" w:fill="E4DFEB"/>
            <w:vAlign w:val="center"/>
          </w:tcPr>
          <w:p w:rsidR="00804155" w:rsidRPr="00BE1A75" w:rsidRDefault="00BE1A75" w:rsidP="00BE1A75">
            <w:pPr>
              <w:pStyle w:val="TableParagraph"/>
              <w:spacing w:before="1"/>
              <w:ind w:left="119" w:right="153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Identify number of parents that are currently disable badge holders.</w:t>
            </w:r>
          </w:p>
          <w:p w:rsidR="00BE1A75" w:rsidRPr="00BE1A75" w:rsidRDefault="00BE1A75" w:rsidP="00BE1A75">
            <w:pPr>
              <w:pStyle w:val="TableParagraph"/>
              <w:spacing w:before="1"/>
              <w:ind w:left="119" w:right="153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Establish if there are sufficient spaces.</w:t>
            </w:r>
          </w:p>
          <w:p w:rsidR="00BE1A75" w:rsidRPr="00BE1A75" w:rsidRDefault="00BE1A75" w:rsidP="00BE1A75">
            <w:pPr>
              <w:pStyle w:val="TableParagraph"/>
              <w:spacing w:before="1"/>
              <w:ind w:left="119" w:right="153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Consider how and when parents can access the car park for ease of drop off and pick up.</w:t>
            </w:r>
          </w:p>
        </w:tc>
        <w:tc>
          <w:tcPr>
            <w:tcW w:w="2887" w:type="dxa"/>
            <w:shd w:val="clear" w:color="auto" w:fill="E4DFEB"/>
          </w:tcPr>
          <w:p w:rsidR="00804155" w:rsidRPr="00BE1A75" w:rsidRDefault="00BE1A75" w:rsidP="00BE1A75">
            <w:pPr>
              <w:pStyle w:val="TableParagraph"/>
              <w:spacing w:before="1"/>
              <w:ind w:right="734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September 2024</w:t>
            </w:r>
          </w:p>
        </w:tc>
        <w:tc>
          <w:tcPr>
            <w:tcW w:w="1427" w:type="dxa"/>
            <w:shd w:val="clear" w:color="auto" w:fill="E4DFEB"/>
          </w:tcPr>
          <w:p w:rsidR="00804155" w:rsidRPr="00BE1A75" w:rsidRDefault="00BE1A75" w:rsidP="00BE1A7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E1A75">
              <w:rPr>
                <w:rFonts w:asciiTheme="minorHAnsi" w:hAnsiTheme="minorHAnsi" w:cstheme="minorHAnsi"/>
              </w:rPr>
              <w:t>£400</w:t>
            </w:r>
          </w:p>
        </w:tc>
      </w:tr>
    </w:tbl>
    <w:p w:rsidR="00804155" w:rsidRDefault="00804155" w:rsidP="00804155">
      <w:pPr>
        <w:rPr>
          <w:rFonts w:ascii="Times New Roman"/>
        </w:rPr>
        <w:sectPr w:rsidR="00804155">
          <w:headerReference w:type="default" r:id="rId8"/>
          <w:pgSz w:w="16850" w:h="11910" w:orient="landscape"/>
          <w:pgMar w:top="1820" w:right="1140" w:bottom="280" w:left="1020" w:header="1596" w:footer="0" w:gutter="0"/>
          <w:cols w:space="720"/>
        </w:sectPr>
      </w:pPr>
    </w:p>
    <w:p w:rsidR="00804155" w:rsidRDefault="00804155" w:rsidP="00804155">
      <w:pPr>
        <w:pStyle w:val="Heading1"/>
        <w:ind w:right="3918"/>
        <w:rPr>
          <w:u w:val="none"/>
        </w:rPr>
      </w:pPr>
      <w:r>
        <w:lastRenderedPageBreak/>
        <w:t>Improving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Nelson</w:t>
      </w:r>
    </w:p>
    <w:p w:rsidR="00804155" w:rsidRDefault="00804155" w:rsidP="00804155">
      <w:pPr>
        <w:pStyle w:val="BodyText"/>
        <w:rPr>
          <w:b/>
          <w:sz w:val="22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694"/>
        <w:gridCol w:w="3827"/>
        <w:gridCol w:w="1561"/>
        <w:gridCol w:w="1278"/>
        <w:gridCol w:w="1985"/>
      </w:tblGrid>
      <w:tr w:rsidR="00804155" w:rsidTr="00433123">
        <w:trPr>
          <w:trHeight w:val="268"/>
        </w:trPr>
        <w:tc>
          <w:tcPr>
            <w:tcW w:w="2979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48" w:lineRule="exact"/>
            </w:pPr>
            <w:r>
              <w:t>Target</w:t>
            </w:r>
          </w:p>
        </w:tc>
        <w:tc>
          <w:tcPr>
            <w:tcW w:w="2694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48" w:lineRule="exact"/>
            </w:pPr>
            <w:r>
              <w:t>Strategy</w:t>
            </w:r>
          </w:p>
        </w:tc>
        <w:tc>
          <w:tcPr>
            <w:tcW w:w="3827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48" w:lineRule="exact"/>
            </w:pPr>
            <w:r>
              <w:t>Outcome</w:t>
            </w:r>
          </w:p>
        </w:tc>
        <w:tc>
          <w:tcPr>
            <w:tcW w:w="1561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48" w:lineRule="exact"/>
              <w:ind w:left="105"/>
            </w:pPr>
            <w:proofErr w:type="spellStart"/>
            <w:r>
              <w:t>Responsi-bility</w:t>
            </w:r>
            <w:proofErr w:type="spellEnd"/>
          </w:p>
        </w:tc>
        <w:tc>
          <w:tcPr>
            <w:tcW w:w="1278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48" w:lineRule="exact"/>
              <w:ind w:left="105"/>
            </w:pPr>
            <w:r>
              <w:t>Time-frame</w:t>
            </w:r>
          </w:p>
        </w:tc>
        <w:tc>
          <w:tcPr>
            <w:tcW w:w="1985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48" w:lineRule="exact"/>
              <w:ind w:left="104"/>
            </w:pPr>
            <w:r>
              <w:t>Achievement</w:t>
            </w:r>
          </w:p>
        </w:tc>
      </w:tr>
      <w:tr w:rsidR="00804155" w:rsidTr="00433123">
        <w:trPr>
          <w:trHeight w:val="1613"/>
        </w:trPr>
        <w:tc>
          <w:tcPr>
            <w:tcW w:w="2979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207"/>
            </w:pPr>
            <w:r>
              <w:t>Audit of pupil needs and staff</w:t>
            </w:r>
            <w:r>
              <w:rPr>
                <w:spacing w:val="-47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</w:tc>
        <w:tc>
          <w:tcPr>
            <w:tcW w:w="2694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83"/>
            </w:pPr>
            <w:r>
              <w:t>Review the specific needs</w:t>
            </w:r>
            <w:r>
              <w:rPr>
                <w:spacing w:val="1"/>
              </w:rPr>
              <w:t xml:space="preserve"> </w:t>
            </w:r>
            <w:r>
              <w:t>for pupils living with a</w:t>
            </w:r>
            <w:r>
              <w:rPr>
                <w:spacing w:val="1"/>
              </w:rPr>
              <w:t xml:space="preserve"> </w:t>
            </w:r>
            <w:r>
              <w:t>disability, in terms of basic</w:t>
            </w:r>
            <w:r>
              <w:rPr>
                <w:spacing w:val="-47"/>
              </w:rPr>
              <w:t xml:space="preserve"> </w:t>
            </w:r>
            <w:r>
              <w:t>daily living skills,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future</w:t>
            </w:r>
          </w:p>
          <w:p w:rsidR="00804155" w:rsidRDefault="00804155" w:rsidP="00433123">
            <w:pPr>
              <w:pStyle w:val="TableParagraph"/>
              <w:spacing w:before="1" w:line="249" w:lineRule="exact"/>
            </w:pPr>
            <w:r>
              <w:t>aspirations.</w:t>
            </w:r>
          </w:p>
          <w:p w:rsidR="00804155" w:rsidRDefault="00804155" w:rsidP="00433123">
            <w:pPr>
              <w:pStyle w:val="TableParagraph"/>
              <w:spacing w:before="1" w:line="249" w:lineRule="exact"/>
            </w:pPr>
            <w:r>
              <w:t>Quality first teaching across the school.</w:t>
            </w:r>
          </w:p>
        </w:tc>
        <w:tc>
          <w:tcPr>
            <w:tcW w:w="3827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280"/>
            </w:pPr>
            <w:r>
              <w:t>Teachers are aware of the relevant</w:t>
            </w:r>
            <w:r>
              <w:rPr>
                <w:spacing w:val="1"/>
              </w:rPr>
              <w:t xml:space="preserve"> </w:t>
            </w:r>
            <w:r>
              <w:t>issues and can ensure that this group</w:t>
            </w:r>
            <w:r>
              <w:rPr>
                <w:spacing w:val="1"/>
              </w:rPr>
              <w:t xml:space="preserve"> </w:t>
            </w:r>
            <w:r>
              <w:t>has equality of access to life-</w:t>
            </w:r>
            <w:r>
              <w:rPr>
                <w:spacing w:val="1"/>
              </w:rPr>
              <w:t xml:space="preserve"> </w:t>
            </w:r>
            <w:r>
              <w:t>preparation learning. The use of other</w:t>
            </w:r>
            <w:r>
              <w:rPr>
                <w:spacing w:val="-47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partners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made</w:t>
            </w:r>
          </w:p>
          <w:p w:rsidR="00804155" w:rsidRDefault="00804155" w:rsidP="00433123">
            <w:pPr>
              <w:pStyle w:val="TableParagraph"/>
              <w:spacing w:before="1" w:line="249" w:lineRule="exact"/>
            </w:pPr>
            <w:r>
              <w:t>available.</w:t>
            </w:r>
          </w:p>
        </w:tc>
        <w:tc>
          <w:tcPr>
            <w:tcW w:w="1561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5" w:right="179"/>
            </w:pPr>
            <w:proofErr w:type="spellStart"/>
            <w:r>
              <w:rPr>
                <w:color w:val="FF0000"/>
              </w:rPr>
              <w:t>SENDCo</w:t>
            </w:r>
            <w:proofErr w:type="spellEnd"/>
            <w:r>
              <w:rPr>
                <w:color w:val="FF0000"/>
              </w:rPr>
              <w:t xml:space="preserve"> and SLT</w:t>
            </w:r>
          </w:p>
        </w:tc>
        <w:tc>
          <w:tcPr>
            <w:tcW w:w="1278" w:type="dxa"/>
            <w:shd w:val="clear" w:color="auto" w:fill="E4DFEB"/>
          </w:tcPr>
          <w:p w:rsidR="00804155" w:rsidRDefault="00804155" w:rsidP="00433123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Ongoing</w:t>
            </w:r>
          </w:p>
        </w:tc>
        <w:tc>
          <w:tcPr>
            <w:tcW w:w="1985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4" w:right="130"/>
              <w:jc w:val="both"/>
            </w:pPr>
            <w:r>
              <w:t>All school activities</w:t>
            </w:r>
            <w:r>
              <w:rPr>
                <w:spacing w:val="-47"/>
              </w:rPr>
              <w:t xml:space="preserve"> </w:t>
            </w:r>
            <w:r>
              <w:t>are accessible to all</w:t>
            </w:r>
            <w:r>
              <w:rPr>
                <w:spacing w:val="-47"/>
              </w:rPr>
              <w:t xml:space="preserve"> </w:t>
            </w:r>
            <w:r>
              <w:t>disabled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</w:tc>
      </w:tr>
      <w:tr w:rsidR="00804155" w:rsidTr="00433123">
        <w:trPr>
          <w:trHeight w:val="1341"/>
        </w:trPr>
        <w:tc>
          <w:tcPr>
            <w:tcW w:w="2979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80"/>
            </w:pPr>
            <w:r>
              <w:t>All out-of-school activities are</w:t>
            </w:r>
            <w:r>
              <w:rPr>
                <w:spacing w:val="-47"/>
              </w:rPr>
              <w:t xml:space="preserve"> </w:t>
            </w:r>
            <w:r>
              <w:t>planned to ensure, where</w:t>
            </w:r>
            <w:r>
              <w:rPr>
                <w:spacing w:val="1"/>
              </w:rPr>
              <w:t xml:space="preserve"> </w:t>
            </w:r>
            <w:r>
              <w:t>reasonable, the participation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whole range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</w:p>
        </w:tc>
        <w:tc>
          <w:tcPr>
            <w:tcW w:w="2694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36"/>
            </w:pPr>
            <w:r>
              <w:t>Review all out-of-school</w:t>
            </w:r>
            <w:r>
              <w:rPr>
                <w:spacing w:val="1"/>
              </w:rPr>
              <w:t xml:space="preserve"> </w:t>
            </w:r>
            <w:r>
              <w:t>provision to ensure</w:t>
            </w:r>
            <w:r>
              <w:rPr>
                <w:spacing w:val="1"/>
              </w:rPr>
              <w:t xml:space="preserve"> </w:t>
            </w: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legislation</w:t>
            </w:r>
          </w:p>
        </w:tc>
        <w:tc>
          <w:tcPr>
            <w:tcW w:w="3827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228"/>
            </w:pPr>
            <w:r>
              <w:t>All out-of-school activities will be</w:t>
            </w:r>
            <w:r>
              <w:rPr>
                <w:spacing w:val="1"/>
              </w:rPr>
              <w:t xml:space="preserve"> </w:t>
            </w:r>
            <w:r>
              <w:t>conducted in an inclusive environment</w:t>
            </w:r>
            <w:r>
              <w:rPr>
                <w:spacing w:val="-47"/>
              </w:rPr>
              <w:t xml:space="preserve"> </w:t>
            </w:r>
            <w:r>
              <w:t>with providers that comply with all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2"/>
              </w:rPr>
              <w:t xml:space="preserve"> </w:t>
            </w:r>
            <w:r>
              <w:t>legislative</w:t>
            </w:r>
          </w:p>
          <w:p w:rsidR="00804155" w:rsidRDefault="00804155" w:rsidP="00433123">
            <w:pPr>
              <w:pStyle w:val="TableParagraph"/>
              <w:spacing w:line="248" w:lineRule="exact"/>
            </w:pPr>
            <w:r>
              <w:t>requirements</w:t>
            </w:r>
          </w:p>
        </w:tc>
        <w:tc>
          <w:tcPr>
            <w:tcW w:w="1561" w:type="dxa"/>
            <w:shd w:val="clear" w:color="auto" w:fill="E4DFEB"/>
          </w:tcPr>
          <w:p w:rsidR="00804155" w:rsidRDefault="00804155" w:rsidP="00433123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SLT and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office</w:t>
            </w:r>
          </w:p>
          <w:p w:rsidR="00804155" w:rsidRDefault="00804155" w:rsidP="00433123">
            <w:pPr>
              <w:pStyle w:val="TableParagraph"/>
              <w:ind w:left="105"/>
            </w:pPr>
            <w:r>
              <w:rPr>
                <w:color w:val="FF0000"/>
              </w:rPr>
              <w:t>manager</w:t>
            </w:r>
          </w:p>
        </w:tc>
        <w:tc>
          <w:tcPr>
            <w:tcW w:w="1278" w:type="dxa"/>
            <w:shd w:val="clear" w:color="auto" w:fill="E4DFEB"/>
          </w:tcPr>
          <w:p w:rsidR="00804155" w:rsidRDefault="00804155" w:rsidP="00433123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Ongoing</w:t>
            </w:r>
          </w:p>
        </w:tc>
        <w:tc>
          <w:tcPr>
            <w:tcW w:w="1985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4" w:right="407"/>
            </w:pPr>
            <w:r>
              <w:t>All out of school</w:t>
            </w:r>
            <w:r>
              <w:rPr>
                <w:spacing w:val="-47"/>
              </w:rPr>
              <w:t xml:space="preserve"> </w:t>
            </w:r>
            <w:r>
              <w:t>activities are</w:t>
            </w:r>
            <w:r>
              <w:rPr>
                <w:spacing w:val="1"/>
              </w:rPr>
              <w:t xml:space="preserve"> </w:t>
            </w:r>
            <w:r>
              <w:t>accessible to all</w:t>
            </w:r>
            <w:r>
              <w:rPr>
                <w:spacing w:val="1"/>
              </w:rPr>
              <w:t xml:space="preserve"> </w:t>
            </w:r>
            <w:r>
              <w:t>disabled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</w:tc>
      </w:tr>
      <w:tr w:rsidR="00804155" w:rsidTr="00433123">
        <w:trPr>
          <w:trHeight w:val="1612"/>
        </w:trPr>
        <w:tc>
          <w:tcPr>
            <w:tcW w:w="2979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32"/>
            </w:pPr>
            <w:r>
              <w:t xml:space="preserve">Classrooms are </w:t>
            </w:r>
            <w:proofErr w:type="spellStart"/>
            <w:r>
              <w:t>organised</w:t>
            </w:r>
            <w:proofErr w:type="spellEnd"/>
            <w:r>
              <w:t xml:space="preserve"> to</w:t>
            </w:r>
            <w:r>
              <w:rPr>
                <w:spacing w:val="1"/>
              </w:rPr>
              <w:t xml:space="preserve"> </w:t>
            </w:r>
            <w:r>
              <w:t>promote the participation and</w:t>
            </w:r>
            <w:r>
              <w:rPr>
                <w:spacing w:val="-47"/>
              </w:rPr>
              <w:t xml:space="preserve"> </w:t>
            </w:r>
            <w:r>
              <w:t>independence</w:t>
            </w:r>
            <w:r>
              <w:rPr>
                <w:spacing w:val="-2"/>
              </w:rPr>
              <w:t xml:space="preserve"> </w:t>
            </w:r>
            <w:r>
              <w:t>of all</w:t>
            </w:r>
            <w:r>
              <w:rPr>
                <w:spacing w:val="-1"/>
              </w:rPr>
              <w:t xml:space="preserve"> </w:t>
            </w:r>
            <w:r>
              <w:t>pupils</w:t>
            </w:r>
          </w:p>
        </w:tc>
        <w:tc>
          <w:tcPr>
            <w:tcW w:w="2694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99"/>
            </w:pPr>
            <w:r>
              <w:t>Review and implement a</w:t>
            </w:r>
            <w:r>
              <w:rPr>
                <w:spacing w:val="1"/>
              </w:rPr>
              <w:t xml:space="preserve"> </w:t>
            </w:r>
            <w:r>
              <w:t>preferred layout of</w:t>
            </w:r>
            <w:r>
              <w:rPr>
                <w:spacing w:val="1"/>
              </w:rPr>
              <w:t xml:space="preserve"> </w:t>
            </w:r>
            <w:r>
              <w:t>furniture and equipment to</w:t>
            </w:r>
            <w:r>
              <w:rPr>
                <w:spacing w:val="-47"/>
              </w:rPr>
              <w:t xml:space="preserve"> </w:t>
            </w:r>
            <w:r>
              <w:t>support the learning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in individual class</w:t>
            </w:r>
          </w:p>
          <w:p w:rsidR="00804155" w:rsidRDefault="00804155" w:rsidP="00433123">
            <w:pPr>
              <w:pStyle w:val="TableParagraph"/>
              <w:spacing w:line="249" w:lineRule="exact"/>
            </w:pPr>
            <w:r>
              <w:t>bases</w:t>
            </w:r>
          </w:p>
        </w:tc>
        <w:tc>
          <w:tcPr>
            <w:tcW w:w="3827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206"/>
              <w:jc w:val="both"/>
            </w:pPr>
            <w:r>
              <w:t>Lessons start on time without the need</w:t>
            </w:r>
            <w:r>
              <w:rPr>
                <w:spacing w:val="-47"/>
              </w:rPr>
              <w:t xml:space="preserve"> </w:t>
            </w:r>
            <w:r>
              <w:t xml:space="preserve">to </w:t>
            </w:r>
            <w:proofErr w:type="gramStart"/>
            <w:r>
              <w:t>make adjustments to</w:t>
            </w:r>
            <w:proofErr w:type="gramEnd"/>
            <w:r>
              <w:t xml:space="preserve"> accommodate</w:t>
            </w:r>
            <w:r>
              <w:rPr>
                <w:spacing w:val="-47"/>
              </w:rPr>
              <w:t xml:space="preserve"> </w:t>
            </w:r>
            <w:r>
              <w:t>the 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individual pupils</w:t>
            </w:r>
          </w:p>
        </w:tc>
        <w:tc>
          <w:tcPr>
            <w:tcW w:w="1561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5" w:right="161"/>
            </w:pPr>
            <w:r>
              <w:rPr>
                <w:color w:val="FF0000"/>
              </w:rPr>
              <w:t>Teaching Staff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 xml:space="preserve">and </w:t>
            </w:r>
            <w:proofErr w:type="spellStart"/>
            <w:r>
              <w:rPr>
                <w:color w:val="FF0000"/>
              </w:rPr>
              <w:t>SENDCo</w:t>
            </w:r>
            <w:proofErr w:type="spellEnd"/>
          </w:p>
        </w:tc>
        <w:tc>
          <w:tcPr>
            <w:tcW w:w="1278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5" w:right="289"/>
            </w:pPr>
            <w:r>
              <w:rPr>
                <w:color w:val="FF0000"/>
              </w:rPr>
              <w:t>Start of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each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year</w:t>
            </w:r>
          </w:p>
        </w:tc>
        <w:tc>
          <w:tcPr>
            <w:tcW w:w="1985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4" w:right="261"/>
            </w:pPr>
            <w:r>
              <w:t>Increase in access</w:t>
            </w:r>
            <w:r>
              <w:rPr>
                <w:spacing w:val="-47"/>
              </w:rPr>
              <w:t xml:space="preserve"> </w:t>
            </w:r>
            <w:r>
              <w:t>to the National</w:t>
            </w:r>
            <w:r>
              <w:rPr>
                <w:spacing w:val="1"/>
              </w:rPr>
              <w:t xml:space="preserve"> </w:t>
            </w:r>
            <w:r>
              <w:t>Curriculum</w:t>
            </w:r>
          </w:p>
        </w:tc>
      </w:tr>
      <w:tr w:rsidR="00804155" w:rsidTr="00433123">
        <w:trPr>
          <w:trHeight w:val="1733"/>
        </w:trPr>
        <w:tc>
          <w:tcPr>
            <w:tcW w:w="2979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03"/>
            </w:pPr>
            <w:r>
              <w:t>Training for Awareness Raising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Issues</w:t>
            </w:r>
          </w:p>
        </w:tc>
        <w:tc>
          <w:tcPr>
            <w:tcW w:w="2694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91"/>
            </w:pPr>
            <w:r>
              <w:t>Provide training for</w:t>
            </w:r>
            <w:r>
              <w:rPr>
                <w:spacing w:val="1"/>
              </w:rPr>
              <w:t xml:space="preserve"> </w:t>
            </w:r>
            <w:r>
              <w:t>governors, staff, pupils and</w:t>
            </w:r>
            <w:r>
              <w:rPr>
                <w:spacing w:val="-47"/>
              </w:rPr>
              <w:t xml:space="preserve"> </w:t>
            </w:r>
            <w:r>
              <w:t>parents. Discuss perception</w:t>
            </w:r>
            <w:r>
              <w:rPr>
                <w:spacing w:val="-47"/>
              </w:rPr>
              <w:t xml:space="preserve"> </w:t>
            </w:r>
            <w:r>
              <w:t>of issues with staff to</w:t>
            </w:r>
            <w:r>
              <w:rPr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 school</w:t>
            </w:r>
          </w:p>
        </w:tc>
        <w:tc>
          <w:tcPr>
            <w:tcW w:w="3827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573"/>
            </w:pPr>
            <w:r>
              <w:t>Whole school community aware of</w:t>
            </w:r>
            <w:r>
              <w:rPr>
                <w:spacing w:val="-47"/>
              </w:rPr>
              <w:t xml:space="preserve"> </w:t>
            </w:r>
            <w:r>
              <w:t>issues relating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Access</w:t>
            </w:r>
          </w:p>
        </w:tc>
        <w:tc>
          <w:tcPr>
            <w:tcW w:w="1561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5" w:right="444"/>
            </w:pPr>
            <w:proofErr w:type="spellStart"/>
            <w:r>
              <w:rPr>
                <w:color w:val="FF0000"/>
              </w:rPr>
              <w:t>SENDCo</w:t>
            </w:r>
            <w:proofErr w:type="spellEnd"/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SLT</w:t>
            </w:r>
          </w:p>
        </w:tc>
        <w:tc>
          <w:tcPr>
            <w:tcW w:w="1278" w:type="dxa"/>
            <w:shd w:val="clear" w:color="auto" w:fill="E4DFEB"/>
          </w:tcPr>
          <w:p w:rsidR="00804155" w:rsidRDefault="00804155" w:rsidP="00433123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Ongoing</w:t>
            </w:r>
          </w:p>
        </w:tc>
        <w:tc>
          <w:tcPr>
            <w:tcW w:w="1985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4" w:right="261"/>
            </w:pPr>
            <w:r>
              <w:t>Community will</w:t>
            </w:r>
            <w:r>
              <w:rPr>
                <w:spacing w:val="1"/>
              </w:rPr>
              <w:t xml:space="preserve"> </w:t>
            </w:r>
            <w:r>
              <w:t>benefit by a more</w:t>
            </w:r>
            <w:r>
              <w:rPr>
                <w:spacing w:val="-47"/>
              </w:rPr>
              <w:t xml:space="preserve"> </w:t>
            </w:r>
            <w:r>
              <w:t>inclusive school</w:t>
            </w:r>
            <w:r>
              <w:rPr>
                <w:spacing w:val="1"/>
              </w:rPr>
              <w:t xml:space="preserve"> </w:t>
            </w:r>
            <w:r>
              <w:t>and social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</w:tc>
      </w:tr>
    </w:tbl>
    <w:p w:rsidR="00804155" w:rsidRDefault="00804155" w:rsidP="00804155">
      <w:pPr>
        <w:sectPr w:rsidR="00804155">
          <w:pgSz w:w="16850" w:h="11910" w:orient="landscape"/>
          <w:pgMar w:top="1820" w:right="1140" w:bottom="280" w:left="1020" w:header="1596" w:footer="0" w:gutter="0"/>
          <w:cols w:space="720"/>
        </w:sectPr>
      </w:pPr>
    </w:p>
    <w:p w:rsidR="00804155" w:rsidRDefault="00804155" w:rsidP="00804155">
      <w:pPr>
        <w:spacing w:before="52"/>
        <w:ind w:left="4041" w:right="3921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Improving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Delivery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 Written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at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Nelson</w:t>
      </w:r>
    </w:p>
    <w:p w:rsidR="00804155" w:rsidRDefault="00804155" w:rsidP="00804155">
      <w:pPr>
        <w:pStyle w:val="BodyText"/>
        <w:rPr>
          <w:b/>
          <w:sz w:val="22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838"/>
        <w:gridCol w:w="2977"/>
        <w:gridCol w:w="1985"/>
        <w:gridCol w:w="1275"/>
        <w:gridCol w:w="2837"/>
      </w:tblGrid>
      <w:tr w:rsidR="00804155" w:rsidTr="00433123">
        <w:trPr>
          <w:trHeight w:val="342"/>
        </w:trPr>
        <w:tc>
          <w:tcPr>
            <w:tcW w:w="2235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804" w:right="793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2838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1014" w:right="1010"/>
              <w:jc w:val="center"/>
              <w:rPr>
                <w:b/>
              </w:rPr>
            </w:pPr>
            <w:r>
              <w:rPr>
                <w:b/>
              </w:rPr>
              <w:t>Strategy</w:t>
            </w:r>
          </w:p>
        </w:tc>
        <w:tc>
          <w:tcPr>
            <w:tcW w:w="2977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1045" w:right="1038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985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275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frame</w:t>
            </w:r>
          </w:p>
        </w:tc>
        <w:tc>
          <w:tcPr>
            <w:tcW w:w="2837" w:type="dxa"/>
            <w:shd w:val="clear" w:color="auto" w:fill="DAEDF3"/>
          </w:tcPr>
          <w:p w:rsidR="00804155" w:rsidRDefault="00804155" w:rsidP="00433123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Achievement</w:t>
            </w:r>
          </w:p>
        </w:tc>
      </w:tr>
      <w:tr w:rsidR="00804155" w:rsidTr="00433123">
        <w:trPr>
          <w:trHeight w:val="1610"/>
        </w:trPr>
        <w:tc>
          <w:tcPr>
            <w:tcW w:w="2235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15"/>
            </w:pPr>
            <w:r>
              <w:t>Availability of written</w:t>
            </w:r>
            <w:r>
              <w:rPr>
                <w:spacing w:val="1"/>
              </w:rPr>
              <w:t xml:space="preserve"> </w:t>
            </w:r>
            <w:r>
              <w:t>material in alternative</w:t>
            </w:r>
            <w:r>
              <w:rPr>
                <w:spacing w:val="-47"/>
              </w:rPr>
              <w:t xml:space="preserve"> </w:t>
            </w:r>
            <w:r>
              <w:t>formats when</w:t>
            </w:r>
            <w:r>
              <w:rPr>
                <w:spacing w:val="1"/>
              </w:rPr>
              <w:t xml:space="preserve"> </w:t>
            </w:r>
            <w:r>
              <w:t>specifically</w:t>
            </w:r>
            <w:r>
              <w:rPr>
                <w:spacing w:val="-6"/>
              </w:rPr>
              <w:t xml:space="preserve"> </w:t>
            </w:r>
            <w:r>
              <w:t>requested.</w:t>
            </w:r>
          </w:p>
        </w:tc>
        <w:tc>
          <w:tcPr>
            <w:tcW w:w="2838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355"/>
            </w:pPr>
            <w:r>
              <w:t>The school will make itself</w:t>
            </w:r>
            <w:r>
              <w:rPr>
                <w:spacing w:val="-47"/>
              </w:rPr>
              <w:t xml:space="preserve"> </w:t>
            </w:r>
            <w:r>
              <w:t>aware of the services</w:t>
            </w:r>
            <w:r>
              <w:rPr>
                <w:spacing w:val="1"/>
              </w:rPr>
              <w:t xml:space="preserve"> </w:t>
            </w:r>
            <w:r>
              <w:t>available for converting</w:t>
            </w:r>
            <w:r>
              <w:rPr>
                <w:spacing w:val="1"/>
              </w:rPr>
              <w:t xml:space="preserve"> </w:t>
            </w:r>
            <w:r>
              <w:t>written information into</w:t>
            </w:r>
            <w:r>
              <w:rPr>
                <w:spacing w:val="1"/>
              </w:rPr>
              <w:t xml:space="preserve"> </w:t>
            </w:r>
            <w:r>
              <w:t>alternative formats.</w:t>
            </w:r>
          </w:p>
        </w:tc>
        <w:tc>
          <w:tcPr>
            <w:tcW w:w="2977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21"/>
            </w:pPr>
            <w:r>
              <w:t>The school will be able to</w:t>
            </w:r>
            <w:r>
              <w:rPr>
                <w:spacing w:val="1"/>
              </w:rPr>
              <w:t xml:space="preserve"> </w:t>
            </w:r>
            <w:r>
              <w:t>provide written information in</w:t>
            </w:r>
            <w:r>
              <w:rPr>
                <w:spacing w:val="-48"/>
              </w:rPr>
              <w:t xml:space="preserve"> </w:t>
            </w:r>
            <w:r>
              <w:t>different formats when</w:t>
            </w:r>
            <w:r>
              <w:rPr>
                <w:spacing w:val="1"/>
              </w:rPr>
              <w:t xml:space="preserve"> </w:t>
            </w:r>
            <w:r>
              <w:t>requested for individual</w:t>
            </w:r>
            <w:r>
              <w:rPr>
                <w:spacing w:val="1"/>
              </w:rPr>
              <w:t xml:space="preserve"> </w:t>
            </w:r>
            <w:r>
              <w:t>purposes</w:t>
            </w:r>
          </w:p>
        </w:tc>
        <w:tc>
          <w:tcPr>
            <w:tcW w:w="1985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6" w:right="548"/>
            </w:pPr>
            <w:r>
              <w:rPr>
                <w:color w:val="FF0000"/>
              </w:rPr>
              <w:t>Office/SLT/</w:t>
            </w:r>
            <w:r>
              <w:rPr>
                <w:color w:val="FF0000"/>
                <w:spacing w:val="1"/>
              </w:rPr>
              <w:t xml:space="preserve"> </w:t>
            </w:r>
            <w:proofErr w:type="spellStart"/>
            <w:r>
              <w:rPr>
                <w:color w:val="FF0000"/>
              </w:rPr>
              <w:t>SENDCo</w:t>
            </w:r>
            <w:proofErr w:type="spellEnd"/>
          </w:p>
        </w:tc>
        <w:tc>
          <w:tcPr>
            <w:tcW w:w="1275" w:type="dxa"/>
            <w:shd w:val="clear" w:color="auto" w:fill="E4DFEB"/>
          </w:tcPr>
          <w:p w:rsidR="00804155" w:rsidRDefault="00804155" w:rsidP="00433123">
            <w:pPr>
              <w:pStyle w:val="TableParagraph"/>
              <w:spacing w:line="268" w:lineRule="exact"/>
              <w:ind w:left="106"/>
            </w:pPr>
            <w:r>
              <w:rPr>
                <w:color w:val="FF0000"/>
              </w:rPr>
              <w:t>Ongoing</w:t>
            </w:r>
          </w:p>
        </w:tc>
        <w:tc>
          <w:tcPr>
            <w:tcW w:w="2837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6" w:right="385"/>
            </w:pPr>
            <w:r>
              <w:t>Delivery of information to</w:t>
            </w:r>
            <w:r>
              <w:rPr>
                <w:spacing w:val="-47"/>
              </w:rPr>
              <w:t xml:space="preserve"> </w:t>
            </w:r>
            <w:r>
              <w:t>disabled</w:t>
            </w:r>
            <w:r>
              <w:rPr>
                <w:spacing w:val="-2"/>
              </w:rPr>
              <w:t xml:space="preserve"> </w:t>
            </w:r>
            <w:r>
              <w:t>pupils improved</w:t>
            </w:r>
          </w:p>
        </w:tc>
      </w:tr>
      <w:tr w:rsidR="00804155" w:rsidTr="00433123">
        <w:trPr>
          <w:trHeight w:val="2150"/>
        </w:trPr>
        <w:tc>
          <w:tcPr>
            <w:tcW w:w="2235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15"/>
            </w:pPr>
            <w:r>
              <w:t>Make available school</w:t>
            </w:r>
            <w:r>
              <w:rPr>
                <w:spacing w:val="-47"/>
              </w:rPr>
              <w:t xml:space="preserve"> </w:t>
            </w:r>
            <w:r>
              <w:t>brochures, school</w:t>
            </w:r>
            <w:r>
              <w:rPr>
                <w:spacing w:val="1"/>
              </w:rPr>
              <w:t xml:space="preserve"> </w:t>
            </w:r>
            <w:r>
              <w:t>newsletters and other</w:t>
            </w:r>
            <w:r>
              <w:rPr>
                <w:spacing w:val="-47"/>
              </w:rPr>
              <w:t xml:space="preserve"> </w:t>
            </w:r>
            <w:r>
              <w:t>information for</w:t>
            </w:r>
            <w:r>
              <w:rPr>
                <w:spacing w:val="1"/>
              </w:rPr>
              <w:t xml:space="preserve"> </w:t>
            </w:r>
            <w:r>
              <w:t>parents in alternative</w:t>
            </w:r>
            <w:r>
              <w:rPr>
                <w:spacing w:val="1"/>
              </w:rPr>
              <w:t xml:space="preserve"> </w:t>
            </w:r>
            <w:r>
              <w:t>formats when</w:t>
            </w:r>
            <w:r>
              <w:rPr>
                <w:spacing w:val="1"/>
              </w:rPr>
              <w:t xml:space="preserve"> </w:t>
            </w:r>
            <w:r>
              <w:t>specifically</w:t>
            </w:r>
            <w:r>
              <w:rPr>
                <w:spacing w:val="-6"/>
              </w:rPr>
              <w:t xml:space="preserve"> </w:t>
            </w:r>
            <w:r>
              <w:t>requested.</w:t>
            </w:r>
          </w:p>
        </w:tc>
        <w:tc>
          <w:tcPr>
            <w:tcW w:w="2838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344"/>
            </w:pPr>
            <w:r>
              <w:t>Review all current school</w:t>
            </w:r>
            <w:r>
              <w:rPr>
                <w:spacing w:val="1"/>
              </w:rPr>
              <w:t xml:space="preserve"> </w:t>
            </w:r>
            <w:r>
              <w:t>publications and promote</w:t>
            </w:r>
            <w:r>
              <w:rPr>
                <w:spacing w:val="1"/>
              </w:rPr>
              <w:t xml:space="preserve"> </w:t>
            </w:r>
            <w:r>
              <w:t>the availability in different</w:t>
            </w:r>
            <w:r>
              <w:rPr>
                <w:spacing w:val="-47"/>
              </w:rPr>
              <w:t xml:space="preserve"> </w:t>
            </w:r>
            <w:r>
              <w:t>formats when specifically</w:t>
            </w:r>
            <w:r>
              <w:rPr>
                <w:spacing w:val="1"/>
              </w:rPr>
              <w:t xml:space="preserve"> </w:t>
            </w:r>
            <w:r>
              <w:t>requested</w:t>
            </w:r>
          </w:p>
        </w:tc>
        <w:tc>
          <w:tcPr>
            <w:tcW w:w="2977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307"/>
            </w:pPr>
            <w:r>
              <w:t>All school information</w:t>
            </w:r>
            <w:r>
              <w:rPr>
                <w:spacing w:val="1"/>
              </w:rPr>
              <w:t xml:space="preserve"> </w:t>
            </w:r>
            <w:r>
              <w:t>available for all who request</w:t>
            </w:r>
            <w:r>
              <w:rPr>
                <w:spacing w:val="-47"/>
              </w:rPr>
              <w:t xml:space="preserve"> </w:t>
            </w:r>
            <w:r>
              <w:t>it.</w:t>
            </w:r>
          </w:p>
        </w:tc>
        <w:tc>
          <w:tcPr>
            <w:tcW w:w="1985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6" w:right="548"/>
            </w:pPr>
            <w:r>
              <w:rPr>
                <w:color w:val="FF0000"/>
              </w:rPr>
              <w:t>Office/SLT/</w:t>
            </w:r>
            <w:r>
              <w:rPr>
                <w:color w:val="FF0000"/>
                <w:spacing w:val="1"/>
              </w:rPr>
              <w:t xml:space="preserve"> </w:t>
            </w:r>
            <w:proofErr w:type="spellStart"/>
            <w:r>
              <w:rPr>
                <w:color w:val="FF0000"/>
              </w:rPr>
              <w:t>SENDCo</w:t>
            </w:r>
            <w:proofErr w:type="spellEnd"/>
          </w:p>
        </w:tc>
        <w:tc>
          <w:tcPr>
            <w:tcW w:w="1275" w:type="dxa"/>
            <w:shd w:val="clear" w:color="auto" w:fill="E4DFEB"/>
          </w:tcPr>
          <w:p w:rsidR="00804155" w:rsidRDefault="00804155" w:rsidP="00433123">
            <w:pPr>
              <w:pStyle w:val="TableParagraph"/>
              <w:spacing w:line="268" w:lineRule="exact"/>
              <w:ind w:left="106"/>
            </w:pPr>
            <w:r>
              <w:rPr>
                <w:color w:val="FF0000"/>
              </w:rPr>
              <w:t>Ongoing</w:t>
            </w:r>
          </w:p>
        </w:tc>
        <w:tc>
          <w:tcPr>
            <w:tcW w:w="2837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6" w:right="280"/>
            </w:pPr>
            <w:r>
              <w:t>Delivery of school</w:t>
            </w:r>
            <w:r>
              <w:rPr>
                <w:spacing w:val="1"/>
              </w:rPr>
              <w:t xml:space="preserve"> </w:t>
            </w:r>
            <w:r>
              <w:t>information to parents and</w:t>
            </w:r>
            <w:r>
              <w:rPr>
                <w:spacing w:val="-47"/>
              </w:rPr>
              <w:t xml:space="preserve"> </w:t>
            </w:r>
            <w:r>
              <w:t>the local community</w:t>
            </w:r>
            <w:r>
              <w:rPr>
                <w:spacing w:val="1"/>
              </w:rPr>
              <w:t xml:space="preserve"> </w:t>
            </w:r>
            <w:r>
              <w:t>improved</w:t>
            </w:r>
          </w:p>
        </w:tc>
      </w:tr>
      <w:tr w:rsidR="00804155" w:rsidTr="00433123">
        <w:trPr>
          <w:trHeight w:val="2416"/>
        </w:trPr>
        <w:tc>
          <w:tcPr>
            <w:tcW w:w="2235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20"/>
            </w:pPr>
            <w:r>
              <w:t>Review</w:t>
            </w:r>
            <w:r>
              <w:rPr>
                <w:spacing w:val="1"/>
              </w:rPr>
              <w:t xml:space="preserve"> </w:t>
            </w:r>
            <w:r>
              <w:t>documentation with a</w:t>
            </w:r>
            <w:r>
              <w:rPr>
                <w:spacing w:val="-47"/>
              </w:rPr>
              <w:t xml:space="preserve"> </w:t>
            </w:r>
            <w:r>
              <w:t>view of ensuring</w:t>
            </w:r>
            <w:r>
              <w:rPr>
                <w:spacing w:val="1"/>
              </w:rPr>
              <w:t xml:space="preserve"> </w:t>
            </w:r>
            <w:r>
              <w:t>accessibility for pupils</w:t>
            </w:r>
            <w:r>
              <w:rPr>
                <w:spacing w:val="-47"/>
              </w:rPr>
              <w:t xml:space="preserve"> </w:t>
            </w:r>
            <w:r>
              <w:t>with visual</w:t>
            </w:r>
            <w:r>
              <w:rPr>
                <w:spacing w:val="1"/>
              </w:rPr>
              <w:t xml:space="preserve"> </w:t>
            </w:r>
            <w:r>
              <w:t>impairment</w:t>
            </w:r>
          </w:p>
        </w:tc>
        <w:tc>
          <w:tcPr>
            <w:tcW w:w="2838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455"/>
            </w:pPr>
            <w:r>
              <w:t>Get advice on alternative</w:t>
            </w:r>
            <w:r>
              <w:rPr>
                <w:spacing w:val="-47"/>
              </w:rPr>
              <w:t xml:space="preserve"> </w:t>
            </w:r>
            <w:r>
              <w:t>formats and use of IT</w:t>
            </w:r>
            <w:r>
              <w:rPr>
                <w:spacing w:val="1"/>
              </w:rPr>
              <w:t xml:space="preserve"> </w:t>
            </w:r>
            <w:r>
              <w:t>software to produce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customised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materials.</w:t>
            </w:r>
          </w:p>
        </w:tc>
        <w:tc>
          <w:tcPr>
            <w:tcW w:w="2977" w:type="dxa"/>
            <w:shd w:val="clear" w:color="auto" w:fill="E4DFEB"/>
          </w:tcPr>
          <w:p w:rsidR="00804155" w:rsidRDefault="00804155" w:rsidP="00433123">
            <w:pPr>
              <w:pStyle w:val="TableParagraph"/>
              <w:ind w:right="147"/>
            </w:pPr>
            <w:r>
              <w:t>All school information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1"/>
              </w:rPr>
              <w:t xml:space="preserve"> </w:t>
            </w:r>
            <w:r>
              <w:t>it</w:t>
            </w:r>
          </w:p>
        </w:tc>
        <w:tc>
          <w:tcPr>
            <w:tcW w:w="1985" w:type="dxa"/>
            <w:shd w:val="clear" w:color="auto" w:fill="E4DFEB"/>
          </w:tcPr>
          <w:p w:rsidR="00804155" w:rsidRDefault="00804155" w:rsidP="00804155">
            <w:pPr>
              <w:pStyle w:val="TableParagraph"/>
              <w:spacing w:line="268" w:lineRule="exact"/>
              <w:ind w:left="0" w:right="375"/>
            </w:pPr>
            <w:r>
              <w:rPr>
                <w:color w:val="FF0000"/>
              </w:rPr>
              <w:t>Office/SLT/</w:t>
            </w:r>
            <w:r>
              <w:rPr>
                <w:color w:val="FF0000"/>
                <w:spacing w:val="1"/>
              </w:rPr>
              <w:t xml:space="preserve"> </w:t>
            </w:r>
            <w:proofErr w:type="spellStart"/>
            <w:r>
              <w:rPr>
                <w:color w:val="FF0000"/>
              </w:rPr>
              <w:t>SENDCo</w:t>
            </w:r>
            <w:proofErr w:type="spellEnd"/>
          </w:p>
        </w:tc>
        <w:tc>
          <w:tcPr>
            <w:tcW w:w="1275" w:type="dxa"/>
            <w:shd w:val="clear" w:color="auto" w:fill="E4DFEB"/>
          </w:tcPr>
          <w:p w:rsidR="00804155" w:rsidRDefault="00804155" w:rsidP="00433123">
            <w:pPr>
              <w:pStyle w:val="TableParagraph"/>
              <w:spacing w:line="268" w:lineRule="exact"/>
              <w:ind w:left="106"/>
            </w:pPr>
            <w:r>
              <w:rPr>
                <w:color w:val="FF0000"/>
              </w:rPr>
              <w:t>Ongoing</w:t>
            </w:r>
          </w:p>
        </w:tc>
        <w:tc>
          <w:tcPr>
            <w:tcW w:w="2837" w:type="dxa"/>
            <w:shd w:val="clear" w:color="auto" w:fill="E4DFEB"/>
          </w:tcPr>
          <w:p w:rsidR="00804155" w:rsidRDefault="00804155" w:rsidP="00433123">
            <w:pPr>
              <w:pStyle w:val="TableParagraph"/>
              <w:ind w:left="106" w:right="615"/>
            </w:pPr>
            <w:r>
              <w:t>Delivery of school</w:t>
            </w:r>
            <w:r>
              <w:rPr>
                <w:spacing w:val="1"/>
              </w:rPr>
              <w:t xml:space="preserve"> </w:t>
            </w:r>
            <w:r>
              <w:t>information to pupils &amp;</w:t>
            </w:r>
            <w:r>
              <w:rPr>
                <w:spacing w:val="-47"/>
              </w:rPr>
              <w:t xml:space="preserve"> </w:t>
            </w:r>
            <w:r>
              <w:t>parents with visual</w:t>
            </w:r>
            <w:r>
              <w:rPr>
                <w:spacing w:val="1"/>
              </w:rPr>
              <w:t xml:space="preserve"> </w:t>
            </w:r>
            <w:r>
              <w:t>difficulties</w:t>
            </w:r>
            <w:r>
              <w:rPr>
                <w:spacing w:val="-1"/>
              </w:rPr>
              <w:t xml:space="preserve"> </w:t>
            </w:r>
            <w:r>
              <w:t>improved.</w:t>
            </w:r>
          </w:p>
        </w:tc>
      </w:tr>
    </w:tbl>
    <w:p w:rsidR="00804155" w:rsidRDefault="00804155" w:rsidP="00804155"/>
    <w:p w:rsidR="00804155" w:rsidRDefault="00804155" w:rsidP="00804155"/>
    <w:p w:rsidR="00804155" w:rsidRDefault="00804155" w:rsidP="00804155">
      <w:pPr>
        <w:spacing w:line="264" w:lineRule="exact"/>
        <w:ind w:left="20"/>
        <w:jc w:val="center"/>
        <w:rPr>
          <w:b/>
          <w:sz w:val="24"/>
          <w:u w:val="single"/>
        </w:rPr>
      </w:pPr>
    </w:p>
    <w:p w:rsidR="00804155" w:rsidRDefault="00804155" w:rsidP="00804155">
      <w:pPr>
        <w:spacing w:line="264" w:lineRule="exact"/>
        <w:ind w:left="20"/>
        <w:jc w:val="center"/>
        <w:rPr>
          <w:b/>
          <w:sz w:val="24"/>
          <w:u w:val="single"/>
        </w:rPr>
      </w:pPr>
    </w:p>
    <w:p w:rsidR="00804155" w:rsidRDefault="00804155" w:rsidP="00804155">
      <w:pPr>
        <w:spacing w:line="264" w:lineRule="exact"/>
        <w:ind w:left="20"/>
        <w:jc w:val="center"/>
        <w:rPr>
          <w:b/>
          <w:sz w:val="24"/>
          <w:u w:val="single"/>
        </w:rPr>
      </w:pPr>
    </w:p>
    <w:p w:rsidR="00804155" w:rsidRDefault="00804155" w:rsidP="00804155">
      <w:pPr>
        <w:spacing w:line="264" w:lineRule="exact"/>
        <w:ind w:left="20"/>
        <w:jc w:val="center"/>
        <w:rPr>
          <w:b/>
          <w:sz w:val="24"/>
          <w:u w:val="single"/>
        </w:rPr>
      </w:pPr>
    </w:p>
    <w:p w:rsidR="00804155" w:rsidRDefault="00804155" w:rsidP="00804155">
      <w:pPr>
        <w:spacing w:line="264" w:lineRule="exact"/>
        <w:ind w:left="20"/>
        <w:jc w:val="center"/>
        <w:rPr>
          <w:b/>
          <w:sz w:val="24"/>
          <w:u w:val="single"/>
        </w:rPr>
      </w:pPr>
    </w:p>
    <w:p w:rsidR="00804155" w:rsidRDefault="00804155" w:rsidP="00804155">
      <w:pPr>
        <w:spacing w:line="264" w:lineRule="exact"/>
        <w:ind w:left="20"/>
        <w:jc w:val="center"/>
        <w:rPr>
          <w:b/>
          <w:sz w:val="24"/>
          <w:u w:val="single"/>
        </w:rPr>
      </w:pPr>
    </w:p>
    <w:p w:rsidR="00BE1A75" w:rsidRDefault="00BE1A75" w:rsidP="00804155">
      <w:pPr>
        <w:spacing w:line="264" w:lineRule="exact"/>
        <w:ind w:left="20"/>
        <w:jc w:val="center"/>
        <w:rPr>
          <w:b/>
          <w:sz w:val="24"/>
          <w:u w:val="single"/>
        </w:rPr>
      </w:pPr>
    </w:p>
    <w:p w:rsidR="00804155" w:rsidRPr="00BF7CDD" w:rsidRDefault="00804155" w:rsidP="00804155">
      <w:pPr>
        <w:spacing w:line="264" w:lineRule="exact"/>
        <w:ind w:left="20"/>
        <w:jc w:val="center"/>
        <w:rPr>
          <w:b/>
          <w:color w:val="00B0F0"/>
          <w:sz w:val="36"/>
        </w:rPr>
      </w:pPr>
      <w:r w:rsidRPr="00BF7CDD">
        <w:rPr>
          <w:b/>
          <w:color w:val="00B0F0"/>
          <w:sz w:val="36"/>
          <w:u w:val="single"/>
        </w:rPr>
        <w:lastRenderedPageBreak/>
        <w:t>Latchmere</w:t>
      </w:r>
      <w:r w:rsidRPr="00BF7CDD">
        <w:rPr>
          <w:b/>
          <w:color w:val="00B0F0"/>
          <w:spacing w:val="-5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School</w:t>
      </w:r>
      <w:r w:rsidRPr="00BF7CDD">
        <w:rPr>
          <w:b/>
          <w:color w:val="00B0F0"/>
          <w:spacing w:val="-5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Accessibility</w:t>
      </w:r>
      <w:r w:rsidRPr="00BF7CDD">
        <w:rPr>
          <w:b/>
          <w:color w:val="00B0F0"/>
          <w:spacing w:val="-4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Plan</w:t>
      </w:r>
      <w:r w:rsidRPr="00BF7CDD">
        <w:rPr>
          <w:b/>
          <w:color w:val="00B0F0"/>
          <w:spacing w:val="-2"/>
          <w:sz w:val="36"/>
          <w:u w:val="single"/>
        </w:rPr>
        <w:t xml:space="preserve"> </w:t>
      </w:r>
      <w:r w:rsidRPr="00BF7CDD">
        <w:rPr>
          <w:b/>
          <w:color w:val="00B0F0"/>
          <w:sz w:val="36"/>
          <w:u w:val="single"/>
        </w:rPr>
        <w:t>2022-2025</w:t>
      </w:r>
    </w:p>
    <w:p w:rsidR="00E766B7" w:rsidRDefault="004455EA">
      <w:pPr>
        <w:pStyle w:val="Heading1"/>
        <w:ind w:right="3920"/>
        <w:rPr>
          <w:u w:val="none"/>
        </w:rPr>
      </w:pPr>
      <w:r>
        <w:t>Improving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Latchmere</w:t>
      </w:r>
      <w:r>
        <w:rPr>
          <w:spacing w:val="-2"/>
        </w:rPr>
        <w:t xml:space="preserve"> </w:t>
      </w:r>
      <w:r>
        <w:t>School</w:t>
      </w:r>
    </w:p>
    <w:p w:rsidR="00E766B7" w:rsidRDefault="00E766B7">
      <w:pPr>
        <w:pStyle w:val="BodyText"/>
        <w:spacing w:before="4"/>
        <w:rPr>
          <w:b/>
          <w:sz w:val="17"/>
        </w:rPr>
      </w:pPr>
    </w:p>
    <w:p w:rsidR="00E766B7" w:rsidRDefault="004455EA">
      <w:pPr>
        <w:spacing w:before="57"/>
        <w:ind w:left="420"/>
      </w:pPr>
      <w:r>
        <w:t>An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DHT/</w:t>
      </w:r>
      <w:r>
        <w:rPr>
          <w:spacing w:val="1"/>
        </w:rPr>
        <w:t xml:space="preserve"> </w:t>
      </w:r>
      <w:proofErr w:type="spellStart"/>
      <w:r>
        <w:t>SENDCo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made:</w:t>
      </w:r>
    </w:p>
    <w:p w:rsidR="00E766B7" w:rsidRDefault="00E766B7">
      <w:pPr>
        <w:pStyle w:val="BodyText"/>
        <w:spacing w:before="1"/>
        <w:rPr>
          <w:sz w:val="22"/>
        </w:rPr>
      </w:pPr>
    </w:p>
    <w:p w:rsidR="00E766B7" w:rsidRDefault="004455EA">
      <w:pPr>
        <w:ind w:left="5453" w:right="295" w:hanging="5032"/>
        <w:rPr>
          <w:b/>
          <w:sz w:val="36"/>
        </w:rPr>
      </w:pPr>
      <w:r>
        <w:rPr>
          <w:b/>
          <w:sz w:val="36"/>
        </w:rPr>
        <w:t>If a pupil with a disability is given a place at Latchmere School any adaptation will be made to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accommodate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pupil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need.</w:t>
      </w:r>
    </w:p>
    <w:p w:rsidR="00E766B7" w:rsidRDefault="00E766B7">
      <w:pPr>
        <w:pStyle w:val="BodyText"/>
        <w:rPr>
          <w:b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402"/>
        <w:gridCol w:w="3996"/>
        <w:gridCol w:w="2887"/>
        <w:gridCol w:w="1427"/>
      </w:tblGrid>
      <w:tr w:rsidR="00E766B7">
        <w:trPr>
          <w:trHeight w:val="796"/>
        </w:trPr>
        <w:tc>
          <w:tcPr>
            <w:tcW w:w="1668" w:type="dxa"/>
            <w:shd w:val="clear" w:color="auto" w:fill="DAEDF3"/>
          </w:tcPr>
          <w:p w:rsidR="00E766B7" w:rsidRDefault="004455EA">
            <w:pPr>
              <w:pStyle w:val="TableParagraph"/>
              <w:ind w:left="653" w:right="165" w:hanging="459"/>
              <w:rPr>
                <w:b/>
              </w:rPr>
            </w:pPr>
            <w:r>
              <w:rPr>
                <w:b/>
              </w:rPr>
              <w:t>Access Report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Ref.</w:t>
            </w:r>
          </w:p>
        </w:tc>
        <w:tc>
          <w:tcPr>
            <w:tcW w:w="4402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455" w:right="412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996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103" w:right="150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887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772" w:right="725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1427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355" w:right="622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:rsidR="00E766B7" w:rsidRDefault="004455EA">
            <w:pPr>
              <w:pStyle w:val="TableParagraph"/>
              <w:ind w:left="0" w:right="267"/>
              <w:jc w:val="center"/>
            </w:pPr>
            <w:r>
              <w:t>£</w:t>
            </w:r>
          </w:p>
        </w:tc>
      </w:tr>
      <w:tr w:rsidR="00E766B7">
        <w:trPr>
          <w:trHeight w:val="733"/>
        </w:trPr>
        <w:tc>
          <w:tcPr>
            <w:tcW w:w="1668" w:type="dxa"/>
            <w:shd w:val="clear" w:color="auto" w:fill="E4DFEB"/>
          </w:tcPr>
          <w:p w:rsidR="00E766B7" w:rsidRDefault="004455EA">
            <w:pPr>
              <w:pStyle w:val="TableParagraph"/>
              <w:spacing w:before="1"/>
              <w:ind w:left="61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02" w:type="dxa"/>
            <w:shd w:val="clear" w:color="auto" w:fill="E4DFEB"/>
          </w:tcPr>
          <w:p w:rsidR="00E766B7" w:rsidRDefault="004455EA">
            <w:pPr>
              <w:pStyle w:val="TableParagraph"/>
              <w:spacing w:before="1"/>
              <w:ind w:left="451" w:right="416"/>
              <w:jc w:val="center"/>
              <w:rPr>
                <w:sz w:val="20"/>
              </w:rPr>
            </w:pPr>
            <w:r>
              <w:rPr>
                <w:sz w:val="20"/>
              </w:rPr>
              <w:t>LIFT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TSVS</w:t>
            </w:r>
          </w:p>
        </w:tc>
        <w:tc>
          <w:tcPr>
            <w:tcW w:w="3996" w:type="dxa"/>
            <w:shd w:val="clear" w:color="auto" w:fill="E4DFEB"/>
          </w:tcPr>
          <w:p w:rsidR="00E766B7" w:rsidRDefault="004455EA">
            <w:pPr>
              <w:pStyle w:val="TableParagraph"/>
              <w:spacing w:line="240" w:lineRule="atLeast"/>
              <w:ind w:left="103" w:right="156"/>
              <w:jc w:val="center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TSVS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 lift- room has been identified for this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</w:tc>
        <w:tc>
          <w:tcPr>
            <w:tcW w:w="2887" w:type="dxa"/>
            <w:shd w:val="clear" w:color="auto" w:fill="E4DFEB"/>
          </w:tcPr>
          <w:p w:rsidR="00E766B7" w:rsidRDefault="004455EA">
            <w:pPr>
              <w:pStyle w:val="TableParagraph"/>
              <w:spacing w:before="1"/>
              <w:ind w:left="772" w:right="734"/>
              <w:jc w:val="center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</w:tc>
        <w:tc>
          <w:tcPr>
            <w:tcW w:w="1427" w:type="dxa"/>
            <w:shd w:val="clear" w:color="auto" w:fill="E4DFEB"/>
          </w:tcPr>
          <w:p w:rsidR="00E766B7" w:rsidRDefault="00E766B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66B7">
        <w:trPr>
          <w:trHeight w:val="578"/>
        </w:trPr>
        <w:tc>
          <w:tcPr>
            <w:tcW w:w="1668" w:type="dxa"/>
            <w:shd w:val="clear" w:color="auto" w:fill="E4DFEB"/>
          </w:tcPr>
          <w:p w:rsidR="00E766B7" w:rsidRDefault="004455EA">
            <w:pPr>
              <w:pStyle w:val="TableParagraph"/>
              <w:spacing w:line="243" w:lineRule="exact"/>
              <w:ind w:left="61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02" w:type="dxa"/>
            <w:shd w:val="clear" w:color="auto" w:fill="E4DFEB"/>
          </w:tcPr>
          <w:p w:rsidR="00E766B7" w:rsidRDefault="004455EA">
            <w:pPr>
              <w:pStyle w:val="TableParagraph"/>
              <w:spacing w:line="243" w:lineRule="exact"/>
              <w:ind w:left="453" w:right="416"/>
              <w:jc w:val="center"/>
              <w:rPr>
                <w:sz w:val="20"/>
              </w:rPr>
            </w:pPr>
            <w:r>
              <w:rPr>
                <w:sz w:val="20"/>
              </w:rPr>
              <w:t>UNEVEN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PLAYGROUNDS</w:t>
            </w:r>
          </w:p>
        </w:tc>
        <w:tc>
          <w:tcPr>
            <w:tcW w:w="3996" w:type="dxa"/>
            <w:shd w:val="clear" w:color="auto" w:fill="E4DFEB"/>
          </w:tcPr>
          <w:p w:rsidR="00E766B7" w:rsidRDefault="004455EA">
            <w:pPr>
              <w:pStyle w:val="TableParagraph"/>
              <w:ind w:left="1510" w:right="435" w:hanging="1119"/>
              <w:rPr>
                <w:sz w:val="20"/>
              </w:rPr>
            </w:pPr>
            <w:r>
              <w:rPr>
                <w:sz w:val="20"/>
              </w:rPr>
              <w:t>Repaint/paint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transitions.</w:t>
            </w:r>
          </w:p>
        </w:tc>
        <w:tc>
          <w:tcPr>
            <w:tcW w:w="2887" w:type="dxa"/>
            <w:shd w:val="clear" w:color="auto" w:fill="E4DFEB"/>
          </w:tcPr>
          <w:p w:rsidR="00E766B7" w:rsidRDefault="004455EA">
            <w:pPr>
              <w:pStyle w:val="TableParagraph"/>
              <w:ind w:left="197" w:right="147" w:firstLine="38"/>
              <w:rPr>
                <w:sz w:val="20"/>
              </w:rPr>
            </w:pPr>
            <w:r>
              <w:rPr>
                <w:sz w:val="20"/>
              </w:rPr>
              <w:t>Ongoing: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monitored regularly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walks.</w:t>
            </w:r>
          </w:p>
        </w:tc>
        <w:tc>
          <w:tcPr>
            <w:tcW w:w="1427" w:type="dxa"/>
            <w:shd w:val="clear" w:color="auto" w:fill="E4DFEB"/>
          </w:tcPr>
          <w:p w:rsidR="00E766B7" w:rsidRDefault="004455EA">
            <w:pPr>
              <w:pStyle w:val="TableParagraph"/>
              <w:spacing w:line="243" w:lineRule="exact"/>
              <w:ind w:left="371"/>
              <w:rPr>
                <w:sz w:val="20"/>
              </w:rPr>
            </w:pPr>
            <w:r>
              <w:rPr>
                <w:sz w:val="20"/>
              </w:rPr>
              <w:t>£100</w:t>
            </w:r>
          </w:p>
        </w:tc>
      </w:tr>
      <w:tr w:rsidR="00E766B7">
        <w:trPr>
          <w:trHeight w:val="580"/>
        </w:trPr>
        <w:tc>
          <w:tcPr>
            <w:tcW w:w="1668" w:type="dxa"/>
            <w:shd w:val="clear" w:color="auto" w:fill="E4DFEB"/>
          </w:tcPr>
          <w:p w:rsidR="00E766B7" w:rsidRDefault="004455EA">
            <w:pPr>
              <w:pStyle w:val="TableParagraph"/>
              <w:spacing w:before="1"/>
              <w:ind w:left="61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02" w:type="dxa"/>
            <w:shd w:val="clear" w:color="auto" w:fill="E4DFEB"/>
          </w:tcPr>
          <w:p w:rsidR="00E766B7" w:rsidRDefault="004455EA">
            <w:pPr>
              <w:pStyle w:val="TableParagraph"/>
              <w:spacing w:before="1"/>
              <w:ind w:left="455" w:right="416"/>
              <w:jc w:val="center"/>
              <w:rPr>
                <w:sz w:val="20"/>
              </w:rPr>
            </w:pPr>
            <w:r>
              <w:rPr>
                <w:sz w:val="20"/>
              </w:rPr>
              <w:t>RAMPED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EXTERNAL DOORS</w:t>
            </w:r>
          </w:p>
        </w:tc>
        <w:tc>
          <w:tcPr>
            <w:tcW w:w="3996" w:type="dxa"/>
            <w:shd w:val="clear" w:color="auto" w:fill="E4DFEB"/>
          </w:tcPr>
          <w:p w:rsidR="00E766B7" w:rsidRDefault="004455EA">
            <w:pPr>
              <w:pStyle w:val="TableParagraph"/>
              <w:spacing w:before="1"/>
              <w:ind w:left="943" w:right="153" w:hanging="824"/>
              <w:rPr>
                <w:sz w:val="20"/>
              </w:rPr>
            </w:pPr>
            <w:r>
              <w:rPr>
                <w:sz w:val="20"/>
              </w:rPr>
              <w:t>Ensure access is available to all classrooms 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doorways.</w:t>
            </w:r>
          </w:p>
        </w:tc>
        <w:tc>
          <w:tcPr>
            <w:tcW w:w="2887" w:type="dxa"/>
            <w:shd w:val="clear" w:color="auto" w:fill="E4DFEB"/>
          </w:tcPr>
          <w:p w:rsidR="00E766B7" w:rsidRDefault="004455EA">
            <w:pPr>
              <w:pStyle w:val="TableParagraph"/>
              <w:spacing w:before="1"/>
              <w:ind w:left="772" w:right="734"/>
              <w:jc w:val="center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</w:tc>
        <w:tc>
          <w:tcPr>
            <w:tcW w:w="1427" w:type="dxa"/>
            <w:shd w:val="clear" w:color="auto" w:fill="E4DFEB"/>
          </w:tcPr>
          <w:p w:rsidR="00E766B7" w:rsidRDefault="00E766B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766B7" w:rsidRDefault="00E766B7">
      <w:pPr>
        <w:rPr>
          <w:rFonts w:ascii="Times New Roman"/>
        </w:rPr>
        <w:sectPr w:rsidR="00E766B7">
          <w:headerReference w:type="default" r:id="rId9"/>
          <w:pgSz w:w="16850" w:h="11910" w:orient="landscape"/>
          <w:pgMar w:top="1820" w:right="1140" w:bottom="280" w:left="1020" w:header="1596" w:footer="0" w:gutter="0"/>
          <w:cols w:space="720"/>
        </w:sectPr>
      </w:pPr>
    </w:p>
    <w:p w:rsidR="00E766B7" w:rsidRDefault="00E766B7">
      <w:pPr>
        <w:pStyle w:val="BodyText"/>
        <w:spacing w:before="1"/>
        <w:rPr>
          <w:b/>
          <w:sz w:val="20"/>
        </w:rPr>
      </w:pPr>
    </w:p>
    <w:p w:rsidR="00E766B7" w:rsidRDefault="004455EA">
      <w:pPr>
        <w:pStyle w:val="Heading1"/>
        <w:ind w:right="3918"/>
        <w:rPr>
          <w:u w:val="none"/>
        </w:rPr>
      </w:pPr>
      <w:r>
        <w:t>Improving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Latchmere</w:t>
      </w:r>
      <w:r>
        <w:rPr>
          <w:spacing w:val="-2"/>
        </w:rPr>
        <w:t xml:space="preserve"> </w:t>
      </w:r>
      <w:r>
        <w:t>School</w:t>
      </w:r>
    </w:p>
    <w:p w:rsidR="00E766B7" w:rsidRDefault="00E766B7">
      <w:pPr>
        <w:pStyle w:val="BodyText"/>
        <w:rPr>
          <w:b/>
          <w:sz w:val="22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694"/>
        <w:gridCol w:w="3827"/>
        <w:gridCol w:w="1561"/>
        <w:gridCol w:w="1278"/>
        <w:gridCol w:w="1985"/>
      </w:tblGrid>
      <w:tr w:rsidR="00E766B7">
        <w:trPr>
          <w:trHeight w:val="268"/>
        </w:trPr>
        <w:tc>
          <w:tcPr>
            <w:tcW w:w="2979" w:type="dxa"/>
            <w:shd w:val="clear" w:color="auto" w:fill="DAEDF3"/>
          </w:tcPr>
          <w:p w:rsidR="00E766B7" w:rsidRDefault="004455EA">
            <w:pPr>
              <w:pStyle w:val="TableParagraph"/>
              <w:spacing w:line="248" w:lineRule="exact"/>
            </w:pPr>
            <w:r>
              <w:t>Target</w:t>
            </w:r>
          </w:p>
        </w:tc>
        <w:tc>
          <w:tcPr>
            <w:tcW w:w="2694" w:type="dxa"/>
            <w:shd w:val="clear" w:color="auto" w:fill="DAEDF3"/>
          </w:tcPr>
          <w:p w:rsidR="00E766B7" w:rsidRDefault="004455EA">
            <w:pPr>
              <w:pStyle w:val="TableParagraph"/>
              <w:spacing w:line="248" w:lineRule="exact"/>
            </w:pPr>
            <w:r>
              <w:t>Strategy</w:t>
            </w:r>
          </w:p>
        </w:tc>
        <w:tc>
          <w:tcPr>
            <w:tcW w:w="3827" w:type="dxa"/>
            <w:shd w:val="clear" w:color="auto" w:fill="DAEDF3"/>
          </w:tcPr>
          <w:p w:rsidR="00E766B7" w:rsidRDefault="004455EA">
            <w:pPr>
              <w:pStyle w:val="TableParagraph"/>
              <w:spacing w:line="248" w:lineRule="exact"/>
            </w:pPr>
            <w:r>
              <w:t>Outcome</w:t>
            </w:r>
          </w:p>
        </w:tc>
        <w:tc>
          <w:tcPr>
            <w:tcW w:w="1561" w:type="dxa"/>
            <w:shd w:val="clear" w:color="auto" w:fill="DAEDF3"/>
          </w:tcPr>
          <w:p w:rsidR="00E766B7" w:rsidRDefault="004455EA">
            <w:pPr>
              <w:pStyle w:val="TableParagraph"/>
              <w:spacing w:line="248" w:lineRule="exact"/>
              <w:ind w:left="105"/>
            </w:pPr>
            <w:proofErr w:type="spellStart"/>
            <w:r>
              <w:t>Responsi-bility</w:t>
            </w:r>
            <w:proofErr w:type="spellEnd"/>
          </w:p>
        </w:tc>
        <w:tc>
          <w:tcPr>
            <w:tcW w:w="1278" w:type="dxa"/>
            <w:shd w:val="clear" w:color="auto" w:fill="DAEDF3"/>
          </w:tcPr>
          <w:p w:rsidR="00E766B7" w:rsidRDefault="004455EA">
            <w:pPr>
              <w:pStyle w:val="TableParagraph"/>
              <w:spacing w:line="248" w:lineRule="exact"/>
              <w:ind w:left="105"/>
            </w:pPr>
            <w:r>
              <w:t>Time-frame</w:t>
            </w:r>
          </w:p>
        </w:tc>
        <w:tc>
          <w:tcPr>
            <w:tcW w:w="1985" w:type="dxa"/>
            <w:shd w:val="clear" w:color="auto" w:fill="DAEDF3"/>
          </w:tcPr>
          <w:p w:rsidR="00E766B7" w:rsidRDefault="004455EA">
            <w:pPr>
              <w:pStyle w:val="TableParagraph"/>
              <w:spacing w:line="248" w:lineRule="exact"/>
              <w:ind w:left="104"/>
            </w:pPr>
            <w:r>
              <w:t>Achievement</w:t>
            </w:r>
          </w:p>
        </w:tc>
      </w:tr>
      <w:tr w:rsidR="00E766B7">
        <w:trPr>
          <w:trHeight w:val="1613"/>
        </w:trPr>
        <w:tc>
          <w:tcPr>
            <w:tcW w:w="2979" w:type="dxa"/>
            <w:shd w:val="clear" w:color="auto" w:fill="E4DFEB"/>
          </w:tcPr>
          <w:p w:rsidR="00E766B7" w:rsidRDefault="004455EA">
            <w:pPr>
              <w:pStyle w:val="TableParagraph"/>
              <w:ind w:right="207"/>
            </w:pPr>
            <w:r>
              <w:t>Audit of pupil needs and staff</w:t>
            </w:r>
            <w:r>
              <w:rPr>
                <w:spacing w:val="-47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</w:tc>
        <w:tc>
          <w:tcPr>
            <w:tcW w:w="2694" w:type="dxa"/>
            <w:shd w:val="clear" w:color="auto" w:fill="E4DFEB"/>
          </w:tcPr>
          <w:p w:rsidR="00E766B7" w:rsidRDefault="004455EA">
            <w:pPr>
              <w:pStyle w:val="TableParagraph"/>
              <w:ind w:right="183"/>
            </w:pPr>
            <w:r>
              <w:t>Review the specific needs</w:t>
            </w:r>
            <w:r>
              <w:rPr>
                <w:spacing w:val="1"/>
              </w:rPr>
              <w:t xml:space="preserve"> </w:t>
            </w:r>
            <w:r>
              <w:t>for pupils living with a</w:t>
            </w:r>
            <w:r>
              <w:rPr>
                <w:spacing w:val="1"/>
              </w:rPr>
              <w:t xml:space="preserve"> </w:t>
            </w:r>
            <w:r>
              <w:t>disability, in terms of basic</w:t>
            </w:r>
            <w:r>
              <w:rPr>
                <w:spacing w:val="-47"/>
              </w:rPr>
              <w:t xml:space="preserve"> </w:t>
            </w:r>
            <w:r>
              <w:t>daily living skills,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future</w:t>
            </w:r>
          </w:p>
          <w:p w:rsidR="00E766B7" w:rsidRDefault="004455EA">
            <w:pPr>
              <w:pStyle w:val="TableParagraph"/>
              <w:spacing w:before="1" w:line="249" w:lineRule="exact"/>
            </w:pPr>
            <w:r>
              <w:t>aspirations.</w:t>
            </w:r>
          </w:p>
          <w:p w:rsidR="004455EA" w:rsidRDefault="004455EA">
            <w:pPr>
              <w:pStyle w:val="TableParagraph"/>
              <w:spacing w:before="1" w:line="249" w:lineRule="exact"/>
            </w:pPr>
            <w:r>
              <w:t>Quality first teaching across the school.</w:t>
            </w:r>
          </w:p>
        </w:tc>
        <w:tc>
          <w:tcPr>
            <w:tcW w:w="3827" w:type="dxa"/>
            <w:shd w:val="clear" w:color="auto" w:fill="E4DFEB"/>
          </w:tcPr>
          <w:p w:rsidR="00E766B7" w:rsidRDefault="004455EA">
            <w:pPr>
              <w:pStyle w:val="TableParagraph"/>
              <w:ind w:right="280"/>
            </w:pPr>
            <w:r>
              <w:t>Teachers are aware of the relevant</w:t>
            </w:r>
            <w:r>
              <w:rPr>
                <w:spacing w:val="1"/>
              </w:rPr>
              <w:t xml:space="preserve"> </w:t>
            </w:r>
            <w:r>
              <w:t>issues and can ensure that this group</w:t>
            </w:r>
            <w:r>
              <w:rPr>
                <w:spacing w:val="1"/>
              </w:rPr>
              <w:t xml:space="preserve"> </w:t>
            </w:r>
            <w:r>
              <w:t>has equality of access to life-</w:t>
            </w:r>
            <w:r>
              <w:rPr>
                <w:spacing w:val="1"/>
              </w:rPr>
              <w:t xml:space="preserve"> </w:t>
            </w:r>
            <w:r>
              <w:t>preparation learning. The use of other</w:t>
            </w:r>
            <w:r>
              <w:rPr>
                <w:spacing w:val="-47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partners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made</w:t>
            </w:r>
          </w:p>
          <w:p w:rsidR="00E766B7" w:rsidRDefault="004455EA">
            <w:pPr>
              <w:pStyle w:val="TableParagraph"/>
              <w:spacing w:before="1" w:line="249" w:lineRule="exact"/>
            </w:pPr>
            <w:r>
              <w:t>available.</w:t>
            </w:r>
          </w:p>
        </w:tc>
        <w:tc>
          <w:tcPr>
            <w:tcW w:w="1561" w:type="dxa"/>
            <w:shd w:val="clear" w:color="auto" w:fill="E4DFEB"/>
          </w:tcPr>
          <w:p w:rsidR="00E766B7" w:rsidRDefault="004455EA">
            <w:pPr>
              <w:pStyle w:val="TableParagraph"/>
              <w:ind w:left="105" w:right="179"/>
            </w:pPr>
            <w:r>
              <w:rPr>
                <w:color w:val="FF0000"/>
              </w:rPr>
              <w:t>All staff/ TSVS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Team</w:t>
            </w:r>
          </w:p>
        </w:tc>
        <w:tc>
          <w:tcPr>
            <w:tcW w:w="1278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Ongoing</w:t>
            </w:r>
          </w:p>
        </w:tc>
        <w:tc>
          <w:tcPr>
            <w:tcW w:w="1985" w:type="dxa"/>
            <w:shd w:val="clear" w:color="auto" w:fill="E4DFEB"/>
          </w:tcPr>
          <w:p w:rsidR="00E766B7" w:rsidRDefault="004455EA">
            <w:pPr>
              <w:pStyle w:val="TableParagraph"/>
              <w:ind w:left="104" w:right="130"/>
              <w:jc w:val="both"/>
            </w:pPr>
            <w:r>
              <w:t>All school activities</w:t>
            </w:r>
            <w:r>
              <w:rPr>
                <w:spacing w:val="-47"/>
              </w:rPr>
              <w:t xml:space="preserve"> </w:t>
            </w:r>
            <w:r>
              <w:t>are accessible to all</w:t>
            </w:r>
            <w:r>
              <w:rPr>
                <w:spacing w:val="-47"/>
              </w:rPr>
              <w:t xml:space="preserve"> </w:t>
            </w:r>
            <w:r>
              <w:t>disabled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</w:tc>
      </w:tr>
      <w:tr w:rsidR="00E766B7">
        <w:trPr>
          <w:trHeight w:val="1341"/>
        </w:trPr>
        <w:tc>
          <w:tcPr>
            <w:tcW w:w="2979" w:type="dxa"/>
            <w:shd w:val="clear" w:color="auto" w:fill="E4DFEB"/>
          </w:tcPr>
          <w:p w:rsidR="00E766B7" w:rsidRDefault="004455EA">
            <w:pPr>
              <w:pStyle w:val="TableParagraph"/>
              <w:ind w:right="180"/>
            </w:pPr>
            <w:r>
              <w:t>All out-of-school activities are</w:t>
            </w:r>
            <w:r>
              <w:rPr>
                <w:spacing w:val="-47"/>
              </w:rPr>
              <w:t xml:space="preserve"> </w:t>
            </w:r>
            <w:r>
              <w:t>planned to ensure, where</w:t>
            </w:r>
            <w:r>
              <w:rPr>
                <w:spacing w:val="1"/>
              </w:rPr>
              <w:t xml:space="preserve"> </w:t>
            </w:r>
            <w:r>
              <w:t>reasonable, the participation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whole range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</w:p>
        </w:tc>
        <w:tc>
          <w:tcPr>
            <w:tcW w:w="2694" w:type="dxa"/>
            <w:shd w:val="clear" w:color="auto" w:fill="E4DFEB"/>
          </w:tcPr>
          <w:p w:rsidR="00E766B7" w:rsidRDefault="004455EA">
            <w:pPr>
              <w:pStyle w:val="TableParagraph"/>
              <w:ind w:right="136"/>
            </w:pPr>
            <w:r>
              <w:t>Review all out-of-school</w:t>
            </w:r>
            <w:r>
              <w:rPr>
                <w:spacing w:val="1"/>
              </w:rPr>
              <w:t xml:space="preserve"> </w:t>
            </w:r>
            <w:r>
              <w:t>provision to ensure</w:t>
            </w:r>
            <w:r>
              <w:rPr>
                <w:spacing w:val="1"/>
              </w:rPr>
              <w:t xml:space="preserve"> </w:t>
            </w: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legislation</w:t>
            </w:r>
          </w:p>
        </w:tc>
        <w:tc>
          <w:tcPr>
            <w:tcW w:w="3827" w:type="dxa"/>
            <w:shd w:val="clear" w:color="auto" w:fill="E4DFEB"/>
          </w:tcPr>
          <w:p w:rsidR="00E766B7" w:rsidRDefault="004455EA">
            <w:pPr>
              <w:pStyle w:val="TableParagraph"/>
              <w:ind w:right="228"/>
            </w:pPr>
            <w:r>
              <w:t>All out-of-school activities will be</w:t>
            </w:r>
            <w:r>
              <w:rPr>
                <w:spacing w:val="1"/>
              </w:rPr>
              <w:t xml:space="preserve"> </w:t>
            </w:r>
            <w:r>
              <w:t>conducted in an inclusive environment</w:t>
            </w:r>
            <w:r>
              <w:rPr>
                <w:spacing w:val="-47"/>
              </w:rPr>
              <w:t xml:space="preserve"> </w:t>
            </w:r>
            <w:r>
              <w:t>with providers that comply with all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2"/>
              </w:rPr>
              <w:t xml:space="preserve"> </w:t>
            </w:r>
            <w:r>
              <w:t>legislative</w:t>
            </w:r>
          </w:p>
          <w:p w:rsidR="00E766B7" w:rsidRDefault="004455EA">
            <w:pPr>
              <w:pStyle w:val="TableParagraph"/>
              <w:spacing w:line="248" w:lineRule="exact"/>
            </w:pPr>
            <w:r>
              <w:t>requirements</w:t>
            </w:r>
          </w:p>
        </w:tc>
        <w:tc>
          <w:tcPr>
            <w:tcW w:w="1561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DHT/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WAC</w:t>
            </w:r>
          </w:p>
          <w:p w:rsidR="00E766B7" w:rsidRDefault="004455EA">
            <w:pPr>
              <w:pStyle w:val="TableParagraph"/>
              <w:ind w:left="105"/>
            </w:pPr>
            <w:r>
              <w:rPr>
                <w:color w:val="FF0000"/>
              </w:rPr>
              <w:t>manager</w:t>
            </w:r>
          </w:p>
        </w:tc>
        <w:tc>
          <w:tcPr>
            <w:tcW w:w="1278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Ongoing</w:t>
            </w:r>
          </w:p>
        </w:tc>
        <w:tc>
          <w:tcPr>
            <w:tcW w:w="1985" w:type="dxa"/>
            <w:shd w:val="clear" w:color="auto" w:fill="E4DFEB"/>
          </w:tcPr>
          <w:p w:rsidR="00E766B7" w:rsidRDefault="004455EA">
            <w:pPr>
              <w:pStyle w:val="TableParagraph"/>
              <w:ind w:left="104" w:right="407"/>
            </w:pPr>
            <w:r>
              <w:t>All out of school</w:t>
            </w:r>
            <w:r>
              <w:rPr>
                <w:spacing w:val="-47"/>
              </w:rPr>
              <w:t xml:space="preserve"> </w:t>
            </w:r>
            <w:r>
              <w:t>activities are</w:t>
            </w:r>
            <w:r>
              <w:rPr>
                <w:spacing w:val="1"/>
              </w:rPr>
              <w:t xml:space="preserve"> </w:t>
            </w:r>
            <w:r>
              <w:t>accessible to all</w:t>
            </w:r>
            <w:r>
              <w:rPr>
                <w:spacing w:val="1"/>
              </w:rPr>
              <w:t xml:space="preserve"> </w:t>
            </w:r>
            <w:r>
              <w:t>disabled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</w:tc>
      </w:tr>
      <w:tr w:rsidR="00E766B7">
        <w:trPr>
          <w:trHeight w:val="1612"/>
        </w:trPr>
        <w:tc>
          <w:tcPr>
            <w:tcW w:w="2979" w:type="dxa"/>
            <w:shd w:val="clear" w:color="auto" w:fill="E4DFEB"/>
          </w:tcPr>
          <w:p w:rsidR="00E766B7" w:rsidRDefault="004455EA">
            <w:pPr>
              <w:pStyle w:val="TableParagraph"/>
              <w:ind w:right="132"/>
            </w:pPr>
            <w:r>
              <w:t xml:space="preserve">Classrooms are </w:t>
            </w:r>
            <w:proofErr w:type="spellStart"/>
            <w:r>
              <w:t>organised</w:t>
            </w:r>
            <w:proofErr w:type="spellEnd"/>
            <w:r>
              <w:t xml:space="preserve"> to</w:t>
            </w:r>
            <w:r>
              <w:rPr>
                <w:spacing w:val="1"/>
              </w:rPr>
              <w:t xml:space="preserve"> </w:t>
            </w:r>
            <w:r>
              <w:t>promote the participation and</w:t>
            </w:r>
            <w:r>
              <w:rPr>
                <w:spacing w:val="-47"/>
              </w:rPr>
              <w:t xml:space="preserve"> </w:t>
            </w:r>
            <w:r>
              <w:t>independence</w:t>
            </w:r>
            <w:r>
              <w:rPr>
                <w:spacing w:val="-2"/>
              </w:rPr>
              <w:t xml:space="preserve"> </w:t>
            </w:r>
            <w:r>
              <w:t>of all</w:t>
            </w:r>
            <w:r>
              <w:rPr>
                <w:spacing w:val="-1"/>
              </w:rPr>
              <w:t xml:space="preserve"> </w:t>
            </w:r>
            <w:r>
              <w:t>pupils</w:t>
            </w:r>
          </w:p>
        </w:tc>
        <w:tc>
          <w:tcPr>
            <w:tcW w:w="2694" w:type="dxa"/>
            <w:shd w:val="clear" w:color="auto" w:fill="E4DFEB"/>
          </w:tcPr>
          <w:p w:rsidR="00E766B7" w:rsidRDefault="004455EA">
            <w:pPr>
              <w:pStyle w:val="TableParagraph"/>
              <w:ind w:right="99"/>
            </w:pPr>
            <w:r>
              <w:t>Review and implement a</w:t>
            </w:r>
            <w:r>
              <w:rPr>
                <w:spacing w:val="1"/>
              </w:rPr>
              <w:t xml:space="preserve"> </w:t>
            </w:r>
            <w:r>
              <w:t>preferred layout of</w:t>
            </w:r>
            <w:r>
              <w:rPr>
                <w:spacing w:val="1"/>
              </w:rPr>
              <w:t xml:space="preserve"> </w:t>
            </w:r>
            <w:r>
              <w:t>furniture and equipment to</w:t>
            </w:r>
            <w:r>
              <w:rPr>
                <w:spacing w:val="-47"/>
              </w:rPr>
              <w:t xml:space="preserve"> </w:t>
            </w:r>
            <w:r>
              <w:t>support the learning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in individual class</w:t>
            </w:r>
          </w:p>
          <w:p w:rsidR="00E766B7" w:rsidRDefault="004455EA">
            <w:pPr>
              <w:pStyle w:val="TableParagraph"/>
              <w:spacing w:line="249" w:lineRule="exact"/>
            </w:pPr>
            <w:r>
              <w:t>bases</w:t>
            </w:r>
          </w:p>
        </w:tc>
        <w:tc>
          <w:tcPr>
            <w:tcW w:w="3827" w:type="dxa"/>
            <w:shd w:val="clear" w:color="auto" w:fill="E4DFEB"/>
          </w:tcPr>
          <w:p w:rsidR="00E766B7" w:rsidRDefault="004455EA">
            <w:pPr>
              <w:pStyle w:val="TableParagraph"/>
              <w:ind w:right="206"/>
              <w:jc w:val="both"/>
            </w:pPr>
            <w:r>
              <w:t>Lessons start on time without the need</w:t>
            </w:r>
            <w:r>
              <w:rPr>
                <w:spacing w:val="-47"/>
              </w:rPr>
              <w:t xml:space="preserve"> </w:t>
            </w:r>
            <w:r>
              <w:t xml:space="preserve">to </w:t>
            </w:r>
            <w:proofErr w:type="gramStart"/>
            <w:r>
              <w:t>make adjustments to</w:t>
            </w:r>
            <w:proofErr w:type="gramEnd"/>
            <w:r>
              <w:t xml:space="preserve"> accommodate</w:t>
            </w:r>
            <w:r>
              <w:rPr>
                <w:spacing w:val="-47"/>
              </w:rPr>
              <w:t xml:space="preserve"> </w:t>
            </w:r>
            <w:r>
              <w:t>the 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individual pupils</w:t>
            </w:r>
          </w:p>
        </w:tc>
        <w:tc>
          <w:tcPr>
            <w:tcW w:w="1561" w:type="dxa"/>
            <w:shd w:val="clear" w:color="auto" w:fill="E4DFEB"/>
          </w:tcPr>
          <w:p w:rsidR="00E766B7" w:rsidRDefault="004455EA">
            <w:pPr>
              <w:pStyle w:val="TableParagraph"/>
              <w:ind w:left="105" w:right="161"/>
            </w:pPr>
            <w:r>
              <w:rPr>
                <w:color w:val="FF0000"/>
              </w:rPr>
              <w:t>Teaching Staff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and TSVS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Team</w:t>
            </w:r>
          </w:p>
        </w:tc>
        <w:tc>
          <w:tcPr>
            <w:tcW w:w="1278" w:type="dxa"/>
            <w:shd w:val="clear" w:color="auto" w:fill="E4DFEB"/>
          </w:tcPr>
          <w:p w:rsidR="00E766B7" w:rsidRDefault="004455EA">
            <w:pPr>
              <w:pStyle w:val="TableParagraph"/>
              <w:ind w:left="105" w:right="289"/>
            </w:pPr>
            <w:r>
              <w:rPr>
                <w:color w:val="FF0000"/>
              </w:rPr>
              <w:t>Start of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each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year</w:t>
            </w:r>
          </w:p>
        </w:tc>
        <w:tc>
          <w:tcPr>
            <w:tcW w:w="1985" w:type="dxa"/>
            <w:shd w:val="clear" w:color="auto" w:fill="E4DFEB"/>
          </w:tcPr>
          <w:p w:rsidR="00E766B7" w:rsidRDefault="004455EA">
            <w:pPr>
              <w:pStyle w:val="TableParagraph"/>
              <w:ind w:left="104" w:right="261"/>
            </w:pPr>
            <w:r>
              <w:t>Increase in access</w:t>
            </w:r>
            <w:r>
              <w:rPr>
                <w:spacing w:val="-47"/>
              </w:rPr>
              <w:t xml:space="preserve"> </w:t>
            </w:r>
            <w:r>
              <w:t>to the National</w:t>
            </w:r>
            <w:r>
              <w:rPr>
                <w:spacing w:val="1"/>
              </w:rPr>
              <w:t xml:space="preserve"> </w:t>
            </w:r>
            <w:r>
              <w:t>Curriculum</w:t>
            </w:r>
          </w:p>
        </w:tc>
      </w:tr>
      <w:tr w:rsidR="00E766B7">
        <w:trPr>
          <w:trHeight w:val="1733"/>
        </w:trPr>
        <w:tc>
          <w:tcPr>
            <w:tcW w:w="2979" w:type="dxa"/>
            <w:shd w:val="clear" w:color="auto" w:fill="E4DFEB"/>
          </w:tcPr>
          <w:p w:rsidR="00E766B7" w:rsidRDefault="004455EA">
            <w:pPr>
              <w:pStyle w:val="TableParagraph"/>
              <w:ind w:right="103"/>
            </w:pPr>
            <w:r>
              <w:t>Training for Awareness Raising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Issues</w:t>
            </w:r>
          </w:p>
        </w:tc>
        <w:tc>
          <w:tcPr>
            <w:tcW w:w="2694" w:type="dxa"/>
            <w:shd w:val="clear" w:color="auto" w:fill="E4DFEB"/>
          </w:tcPr>
          <w:p w:rsidR="00E766B7" w:rsidRDefault="004455EA">
            <w:pPr>
              <w:pStyle w:val="TableParagraph"/>
              <w:ind w:right="91"/>
            </w:pPr>
            <w:r>
              <w:t>Provide training for</w:t>
            </w:r>
            <w:r>
              <w:rPr>
                <w:spacing w:val="1"/>
              </w:rPr>
              <w:t xml:space="preserve"> </w:t>
            </w:r>
            <w:r>
              <w:t>governors, staff, pupils and</w:t>
            </w:r>
            <w:r>
              <w:rPr>
                <w:spacing w:val="-47"/>
              </w:rPr>
              <w:t xml:space="preserve"> </w:t>
            </w:r>
            <w:r>
              <w:t>parents. Discuss perception</w:t>
            </w:r>
            <w:r>
              <w:rPr>
                <w:spacing w:val="-47"/>
              </w:rPr>
              <w:t xml:space="preserve"> </w:t>
            </w:r>
            <w:r>
              <w:t>of issues with staff to</w:t>
            </w:r>
            <w:r>
              <w:rPr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 school</w:t>
            </w:r>
          </w:p>
        </w:tc>
        <w:tc>
          <w:tcPr>
            <w:tcW w:w="3827" w:type="dxa"/>
            <w:shd w:val="clear" w:color="auto" w:fill="E4DFEB"/>
          </w:tcPr>
          <w:p w:rsidR="00E766B7" w:rsidRDefault="004455EA">
            <w:pPr>
              <w:pStyle w:val="TableParagraph"/>
              <w:ind w:right="573"/>
            </w:pPr>
            <w:r>
              <w:t>Whole school community aware of</w:t>
            </w:r>
            <w:r>
              <w:rPr>
                <w:spacing w:val="-47"/>
              </w:rPr>
              <w:t xml:space="preserve"> </w:t>
            </w:r>
            <w:r>
              <w:t>issues relating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Access</w:t>
            </w:r>
          </w:p>
        </w:tc>
        <w:tc>
          <w:tcPr>
            <w:tcW w:w="1561" w:type="dxa"/>
            <w:shd w:val="clear" w:color="auto" w:fill="E4DFEB"/>
          </w:tcPr>
          <w:p w:rsidR="00E766B7" w:rsidRDefault="004455EA">
            <w:pPr>
              <w:pStyle w:val="TableParagraph"/>
              <w:ind w:left="105" w:right="444"/>
            </w:pPr>
            <w:r>
              <w:rPr>
                <w:color w:val="FF0000"/>
              </w:rPr>
              <w:t>TSVS Team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SLT</w:t>
            </w:r>
          </w:p>
        </w:tc>
        <w:tc>
          <w:tcPr>
            <w:tcW w:w="1278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105"/>
            </w:pPr>
            <w:r>
              <w:rPr>
                <w:color w:val="FF0000"/>
              </w:rPr>
              <w:t>Ongoing</w:t>
            </w:r>
          </w:p>
        </w:tc>
        <w:tc>
          <w:tcPr>
            <w:tcW w:w="1985" w:type="dxa"/>
            <w:shd w:val="clear" w:color="auto" w:fill="E4DFEB"/>
          </w:tcPr>
          <w:p w:rsidR="00E766B7" w:rsidRDefault="004455EA">
            <w:pPr>
              <w:pStyle w:val="TableParagraph"/>
              <w:ind w:left="104" w:right="261"/>
            </w:pPr>
            <w:r>
              <w:t>Community will</w:t>
            </w:r>
            <w:r>
              <w:rPr>
                <w:spacing w:val="1"/>
              </w:rPr>
              <w:t xml:space="preserve"> </w:t>
            </w:r>
            <w:r>
              <w:t>benefit by a more</w:t>
            </w:r>
            <w:r>
              <w:rPr>
                <w:spacing w:val="-47"/>
              </w:rPr>
              <w:t xml:space="preserve"> </w:t>
            </w:r>
            <w:r>
              <w:t>inclusive school</w:t>
            </w:r>
            <w:r>
              <w:rPr>
                <w:spacing w:val="1"/>
              </w:rPr>
              <w:t xml:space="preserve"> </w:t>
            </w:r>
            <w:r>
              <w:t>and social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</w:tc>
      </w:tr>
    </w:tbl>
    <w:p w:rsidR="00E766B7" w:rsidRDefault="00E766B7">
      <w:pPr>
        <w:sectPr w:rsidR="00E766B7">
          <w:pgSz w:w="16850" w:h="11910" w:orient="landscape"/>
          <w:pgMar w:top="1820" w:right="1140" w:bottom="280" w:left="1020" w:header="1596" w:footer="0" w:gutter="0"/>
          <w:cols w:space="720"/>
        </w:sectPr>
      </w:pPr>
    </w:p>
    <w:p w:rsidR="00E766B7" w:rsidRDefault="00E766B7">
      <w:pPr>
        <w:pStyle w:val="BodyText"/>
        <w:spacing w:before="1"/>
        <w:rPr>
          <w:b/>
          <w:sz w:val="20"/>
        </w:rPr>
      </w:pPr>
    </w:p>
    <w:p w:rsidR="00E766B7" w:rsidRDefault="004455EA">
      <w:pPr>
        <w:spacing w:before="52"/>
        <w:ind w:left="4041" w:right="3921"/>
        <w:jc w:val="center"/>
        <w:rPr>
          <w:b/>
          <w:sz w:val="24"/>
        </w:rPr>
      </w:pPr>
      <w:r>
        <w:rPr>
          <w:b/>
          <w:sz w:val="24"/>
          <w:u w:val="single"/>
        </w:rPr>
        <w:t>Improving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Delivery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 Written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at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Latchmere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School</w:t>
      </w:r>
    </w:p>
    <w:p w:rsidR="00E766B7" w:rsidRDefault="00E766B7">
      <w:pPr>
        <w:pStyle w:val="BodyText"/>
        <w:rPr>
          <w:b/>
          <w:sz w:val="22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838"/>
        <w:gridCol w:w="2977"/>
        <w:gridCol w:w="1985"/>
        <w:gridCol w:w="1275"/>
        <w:gridCol w:w="2837"/>
      </w:tblGrid>
      <w:tr w:rsidR="00E766B7">
        <w:trPr>
          <w:trHeight w:val="342"/>
        </w:trPr>
        <w:tc>
          <w:tcPr>
            <w:tcW w:w="2235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804" w:right="793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2838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1014" w:right="1010"/>
              <w:jc w:val="center"/>
              <w:rPr>
                <w:b/>
              </w:rPr>
            </w:pPr>
            <w:r>
              <w:rPr>
                <w:b/>
              </w:rPr>
              <w:t>Strategy</w:t>
            </w:r>
          </w:p>
        </w:tc>
        <w:tc>
          <w:tcPr>
            <w:tcW w:w="2977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1045" w:right="1038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985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275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frame</w:t>
            </w:r>
          </w:p>
        </w:tc>
        <w:tc>
          <w:tcPr>
            <w:tcW w:w="2837" w:type="dxa"/>
            <w:shd w:val="clear" w:color="auto" w:fill="DAEDF3"/>
          </w:tcPr>
          <w:p w:rsidR="00E766B7" w:rsidRDefault="004455EA">
            <w:pPr>
              <w:pStyle w:val="TableParagraph"/>
              <w:spacing w:line="268" w:lineRule="exact"/>
              <w:ind w:left="811"/>
              <w:rPr>
                <w:b/>
              </w:rPr>
            </w:pPr>
            <w:r>
              <w:rPr>
                <w:b/>
              </w:rPr>
              <w:t>Achievement</w:t>
            </w:r>
          </w:p>
        </w:tc>
      </w:tr>
      <w:tr w:rsidR="00E766B7">
        <w:trPr>
          <w:trHeight w:val="1610"/>
        </w:trPr>
        <w:tc>
          <w:tcPr>
            <w:tcW w:w="2235" w:type="dxa"/>
            <w:shd w:val="clear" w:color="auto" w:fill="E4DFEB"/>
          </w:tcPr>
          <w:p w:rsidR="00E766B7" w:rsidRDefault="004455EA">
            <w:pPr>
              <w:pStyle w:val="TableParagraph"/>
              <w:ind w:right="115"/>
            </w:pPr>
            <w:r>
              <w:t>Availability of written</w:t>
            </w:r>
            <w:r>
              <w:rPr>
                <w:spacing w:val="1"/>
              </w:rPr>
              <w:t xml:space="preserve"> </w:t>
            </w:r>
            <w:r>
              <w:t>material in alternative</w:t>
            </w:r>
            <w:r>
              <w:rPr>
                <w:spacing w:val="-47"/>
              </w:rPr>
              <w:t xml:space="preserve"> </w:t>
            </w:r>
            <w:r>
              <w:t>formats when</w:t>
            </w:r>
            <w:r>
              <w:rPr>
                <w:spacing w:val="1"/>
              </w:rPr>
              <w:t xml:space="preserve"> </w:t>
            </w:r>
            <w:r>
              <w:t>specifically</w:t>
            </w:r>
            <w:r>
              <w:rPr>
                <w:spacing w:val="-6"/>
              </w:rPr>
              <w:t xml:space="preserve"> </w:t>
            </w:r>
            <w:r>
              <w:t>requested.</w:t>
            </w:r>
          </w:p>
        </w:tc>
        <w:tc>
          <w:tcPr>
            <w:tcW w:w="2838" w:type="dxa"/>
            <w:shd w:val="clear" w:color="auto" w:fill="E4DFEB"/>
          </w:tcPr>
          <w:p w:rsidR="00E766B7" w:rsidRDefault="004455EA">
            <w:pPr>
              <w:pStyle w:val="TableParagraph"/>
              <w:ind w:right="355"/>
            </w:pPr>
            <w:r>
              <w:t>The school will make itself</w:t>
            </w:r>
            <w:r>
              <w:rPr>
                <w:spacing w:val="-47"/>
              </w:rPr>
              <w:t xml:space="preserve"> </w:t>
            </w:r>
            <w:r>
              <w:t>aware of the services</w:t>
            </w:r>
            <w:r>
              <w:rPr>
                <w:spacing w:val="1"/>
              </w:rPr>
              <w:t xml:space="preserve"> </w:t>
            </w:r>
            <w:r>
              <w:t>available for converting</w:t>
            </w:r>
            <w:r>
              <w:rPr>
                <w:spacing w:val="1"/>
              </w:rPr>
              <w:t xml:space="preserve"> </w:t>
            </w:r>
            <w:r>
              <w:t>written information into</w:t>
            </w:r>
            <w:r>
              <w:rPr>
                <w:spacing w:val="1"/>
              </w:rPr>
              <w:t xml:space="preserve"> </w:t>
            </w:r>
            <w:r>
              <w:t>alternative formats.</w:t>
            </w:r>
          </w:p>
        </w:tc>
        <w:tc>
          <w:tcPr>
            <w:tcW w:w="2977" w:type="dxa"/>
            <w:shd w:val="clear" w:color="auto" w:fill="E4DFEB"/>
          </w:tcPr>
          <w:p w:rsidR="00E766B7" w:rsidRDefault="004455EA">
            <w:pPr>
              <w:pStyle w:val="TableParagraph"/>
              <w:ind w:right="121"/>
            </w:pPr>
            <w:r>
              <w:t>The school will be able to</w:t>
            </w:r>
            <w:r>
              <w:rPr>
                <w:spacing w:val="1"/>
              </w:rPr>
              <w:t xml:space="preserve"> </w:t>
            </w:r>
            <w:r>
              <w:t>provide written information in</w:t>
            </w:r>
            <w:r>
              <w:rPr>
                <w:spacing w:val="-48"/>
              </w:rPr>
              <w:t xml:space="preserve"> </w:t>
            </w:r>
            <w:r>
              <w:t>different formats when</w:t>
            </w:r>
            <w:r>
              <w:rPr>
                <w:spacing w:val="1"/>
              </w:rPr>
              <w:t xml:space="preserve"> </w:t>
            </w:r>
            <w:r>
              <w:t>requested for individual</w:t>
            </w:r>
            <w:r>
              <w:rPr>
                <w:spacing w:val="1"/>
              </w:rPr>
              <w:t xml:space="preserve"> </w:t>
            </w:r>
            <w:r>
              <w:t>purposes</w:t>
            </w:r>
          </w:p>
        </w:tc>
        <w:tc>
          <w:tcPr>
            <w:tcW w:w="1985" w:type="dxa"/>
            <w:shd w:val="clear" w:color="auto" w:fill="E4DFEB"/>
          </w:tcPr>
          <w:p w:rsidR="00E766B7" w:rsidRDefault="004455EA">
            <w:pPr>
              <w:pStyle w:val="TableParagraph"/>
              <w:ind w:left="106" w:right="548"/>
            </w:pPr>
            <w:r>
              <w:rPr>
                <w:color w:val="FF0000"/>
              </w:rPr>
              <w:t>Office/SLT/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Inclusion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team</w:t>
            </w:r>
          </w:p>
        </w:tc>
        <w:tc>
          <w:tcPr>
            <w:tcW w:w="1275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106"/>
            </w:pPr>
            <w:r>
              <w:rPr>
                <w:color w:val="FF0000"/>
              </w:rPr>
              <w:t>Ongoing</w:t>
            </w:r>
          </w:p>
        </w:tc>
        <w:tc>
          <w:tcPr>
            <w:tcW w:w="2837" w:type="dxa"/>
            <w:shd w:val="clear" w:color="auto" w:fill="E4DFEB"/>
          </w:tcPr>
          <w:p w:rsidR="00E766B7" w:rsidRDefault="004455EA">
            <w:pPr>
              <w:pStyle w:val="TableParagraph"/>
              <w:ind w:left="106" w:right="385"/>
            </w:pPr>
            <w:r>
              <w:t>Delivery of information to</w:t>
            </w:r>
            <w:r>
              <w:rPr>
                <w:spacing w:val="-47"/>
              </w:rPr>
              <w:t xml:space="preserve"> </w:t>
            </w:r>
            <w:r>
              <w:t>disabled</w:t>
            </w:r>
            <w:r>
              <w:rPr>
                <w:spacing w:val="-2"/>
              </w:rPr>
              <w:t xml:space="preserve"> </w:t>
            </w:r>
            <w:r>
              <w:t>pupils improved</w:t>
            </w:r>
          </w:p>
        </w:tc>
      </w:tr>
      <w:tr w:rsidR="00E766B7">
        <w:trPr>
          <w:trHeight w:val="2150"/>
        </w:trPr>
        <w:tc>
          <w:tcPr>
            <w:tcW w:w="2235" w:type="dxa"/>
            <w:shd w:val="clear" w:color="auto" w:fill="E4DFEB"/>
          </w:tcPr>
          <w:p w:rsidR="00E766B7" w:rsidRDefault="004455EA">
            <w:pPr>
              <w:pStyle w:val="TableParagraph"/>
              <w:ind w:right="115"/>
            </w:pPr>
            <w:r>
              <w:t>Make available school</w:t>
            </w:r>
            <w:r>
              <w:rPr>
                <w:spacing w:val="-47"/>
              </w:rPr>
              <w:t xml:space="preserve"> </w:t>
            </w:r>
            <w:r>
              <w:t>brochures, school</w:t>
            </w:r>
            <w:r>
              <w:rPr>
                <w:spacing w:val="1"/>
              </w:rPr>
              <w:t xml:space="preserve"> </w:t>
            </w:r>
            <w:r>
              <w:t>newsletters and other</w:t>
            </w:r>
            <w:r>
              <w:rPr>
                <w:spacing w:val="-47"/>
              </w:rPr>
              <w:t xml:space="preserve"> </w:t>
            </w:r>
            <w:r>
              <w:t>information for</w:t>
            </w:r>
            <w:r>
              <w:rPr>
                <w:spacing w:val="1"/>
              </w:rPr>
              <w:t xml:space="preserve"> </w:t>
            </w:r>
            <w:r>
              <w:t>parents in alternative</w:t>
            </w:r>
            <w:r>
              <w:rPr>
                <w:spacing w:val="1"/>
              </w:rPr>
              <w:t xml:space="preserve"> </w:t>
            </w:r>
            <w:r>
              <w:t>formats when</w:t>
            </w:r>
            <w:r>
              <w:rPr>
                <w:spacing w:val="1"/>
              </w:rPr>
              <w:t xml:space="preserve"> </w:t>
            </w:r>
            <w:r>
              <w:t>specifically</w:t>
            </w:r>
            <w:r>
              <w:rPr>
                <w:spacing w:val="-6"/>
              </w:rPr>
              <w:t xml:space="preserve"> </w:t>
            </w:r>
            <w:r>
              <w:t>requested.</w:t>
            </w:r>
          </w:p>
        </w:tc>
        <w:tc>
          <w:tcPr>
            <w:tcW w:w="2838" w:type="dxa"/>
            <w:shd w:val="clear" w:color="auto" w:fill="E4DFEB"/>
          </w:tcPr>
          <w:p w:rsidR="00E766B7" w:rsidRDefault="004455EA">
            <w:pPr>
              <w:pStyle w:val="TableParagraph"/>
              <w:ind w:right="344"/>
            </w:pPr>
            <w:r>
              <w:t>Review all current school</w:t>
            </w:r>
            <w:r>
              <w:rPr>
                <w:spacing w:val="1"/>
              </w:rPr>
              <w:t xml:space="preserve"> </w:t>
            </w:r>
            <w:r>
              <w:t>publications and promote</w:t>
            </w:r>
            <w:r>
              <w:rPr>
                <w:spacing w:val="1"/>
              </w:rPr>
              <w:t xml:space="preserve"> </w:t>
            </w:r>
            <w:r>
              <w:t>the availability in different</w:t>
            </w:r>
            <w:r>
              <w:rPr>
                <w:spacing w:val="-47"/>
              </w:rPr>
              <w:t xml:space="preserve"> </w:t>
            </w:r>
            <w:r>
              <w:t>formats when specifically</w:t>
            </w:r>
            <w:r>
              <w:rPr>
                <w:spacing w:val="1"/>
              </w:rPr>
              <w:t xml:space="preserve"> </w:t>
            </w:r>
            <w:r>
              <w:t>requested</w:t>
            </w:r>
          </w:p>
        </w:tc>
        <w:tc>
          <w:tcPr>
            <w:tcW w:w="2977" w:type="dxa"/>
            <w:shd w:val="clear" w:color="auto" w:fill="E4DFEB"/>
          </w:tcPr>
          <w:p w:rsidR="00E766B7" w:rsidRDefault="004455EA">
            <w:pPr>
              <w:pStyle w:val="TableParagraph"/>
              <w:ind w:right="307"/>
            </w:pPr>
            <w:r>
              <w:t>All school information</w:t>
            </w:r>
            <w:r>
              <w:rPr>
                <w:spacing w:val="1"/>
              </w:rPr>
              <w:t xml:space="preserve"> </w:t>
            </w:r>
            <w:r>
              <w:t>available for all who request</w:t>
            </w:r>
            <w:r>
              <w:rPr>
                <w:spacing w:val="-47"/>
              </w:rPr>
              <w:t xml:space="preserve"> </w:t>
            </w:r>
            <w:r>
              <w:t>it.</w:t>
            </w:r>
          </w:p>
        </w:tc>
        <w:tc>
          <w:tcPr>
            <w:tcW w:w="1985" w:type="dxa"/>
            <w:shd w:val="clear" w:color="auto" w:fill="E4DFEB"/>
          </w:tcPr>
          <w:p w:rsidR="00E766B7" w:rsidRDefault="004455EA">
            <w:pPr>
              <w:pStyle w:val="TableParagraph"/>
              <w:ind w:left="106" w:right="548"/>
            </w:pPr>
            <w:r>
              <w:rPr>
                <w:color w:val="FF0000"/>
              </w:rPr>
              <w:t>Office/SLT/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Inclusion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team</w:t>
            </w:r>
          </w:p>
        </w:tc>
        <w:tc>
          <w:tcPr>
            <w:tcW w:w="1275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106"/>
            </w:pPr>
            <w:r>
              <w:rPr>
                <w:color w:val="FF0000"/>
              </w:rPr>
              <w:t>Ongoing</w:t>
            </w:r>
          </w:p>
        </w:tc>
        <w:tc>
          <w:tcPr>
            <w:tcW w:w="2837" w:type="dxa"/>
            <w:shd w:val="clear" w:color="auto" w:fill="E4DFEB"/>
          </w:tcPr>
          <w:p w:rsidR="00E766B7" w:rsidRDefault="004455EA">
            <w:pPr>
              <w:pStyle w:val="TableParagraph"/>
              <w:ind w:left="106" w:right="280"/>
            </w:pPr>
            <w:r>
              <w:t>Delivery of school</w:t>
            </w:r>
            <w:r>
              <w:rPr>
                <w:spacing w:val="1"/>
              </w:rPr>
              <w:t xml:space="preserve"> </w:t>
            </w:r>
            <w:r>
              <w:t>information to parents and</w:t>
            </w:r>
            <w:r>
              <w:rPr>
                <w:spacing w:val="-47"/>
              </w:rPr>
              <w:t xml:space="preserve"> </w:t>
            </w:r>
            <w:r>
              <w:t>the local community</w:t>
            </w:r>
            <w:r>
              <w:rPr>
                <w:spacing w:val="1"/>
              </w:rPr>
              <w:t xml:space="preserve"> </w:t>
            </w:r>
            <w:r>
              <w:t>improved</w:t>
            </w:r>
          </w:p>
        </w:tc>
      </w:tr>
      <w:tr w:rsidR="00E766B7">
        <w:trPr>
          <w:trHeight w:val="2416"/>
        </w:trPr>
        <w:tc>
          <w:tcPr>
            <w:tcW w:w="2235" w:type="dxa"/>
            <w:shd w:val="clear" w:color="auto" w:fill="E4DFEB"/>
          </w:tcPr>
          <w:p w:rsidR="00E766B7" w:rsidRDefault="004455EA">
            <w:pPr>
              <w:pStyle w:val="TableParagraph"/>
              <w:ind w:right="120"/>
            </w:pPr>
            <w:r>
              <w:t>Review</w:t>
            </w:r>
            <w:r>
              <w:rPr>
                <w:spacing w:val="1"/>
              </w:rPr>
              <w:t xml:space="preserve"> </w:t>
            </w:r>
            <w:r>
              <w:t>documentation with a</w:t>
            </w:r>
            <w:r>
              <w:rPr>
                <w:spacing w:val="-47"/>
              </w:rPr>
              <w:t xml:space="preserve"> </w:t>
            </w:r>
            <w:r>
              <w:t>view of ensuring</w:t>
            </w:r>
            <w:r>
              <w:rPr>
                <w:spacing w:val="1"/>
              </w:rPr>
              <w:t xml:space="preserve"> </w:t>
            </w:r>
            <w:r>
              <w:t>accessibility for pupils</w:t>
            </w:r>
            <w:r>
              <w:rPr>
                <w:spacing w:val="-47"/>
              </w:rPr>
              <w:t xml:space="preserve"> </w:t>
            </w:r>
            <w:r>
              <w:t>with visual</w:t>
            </w:r>
            <w:r>
              <w:rPr>
                <w:spacing w:val="1"/>
              </w:rPr>
              <w:t xml:space="preserve"> </w:t>
            </w:r>
            <w:r>
              <w:t>impairment</w:t>
            </w:r>
          </w:p>
        </w:tc>
        <w:tc>
          <w:tcPr>
            <w:tcW w:w="2838" w:type="dxa"/>
            <w:shd w:val="clear" w:color="auto" w:fill="E4DFEB"/>
          </w:tcPr>
          <w:p w:rsidR="00E766B7" w:rsidRDefault="004455EA">
            <w:pPr>
              <w:pStyle w:val="TableParagraph"/>
              <w:ind w:right="455"/>
            </w:pPr>
            <w:r>
              <w:t>Get advice on alternative</w:t>
            </w:r>
            <w:r>
              <w:rPr>
                <w:spacing w:val="-47"/>
              </w:rPr>
              <w:t xml:space="preserve"> </w:t>
            </w:r>
            <w:r>
              <w:t>formats and use of IT</w:t>
            </w:r>
            <w:r>
              <w:rPr>
                <w:spacing w:val="1"/>
              </w:rPr>
              <w:t xml:space="preserve"> </w:t>
            </w:r>
            <w:r>
              <w:t>software to produce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customi</w:t>
            </w:r>
            <w:r w:rsidR="00312502">
              <w:t>s</w:t>
            </w:r>
            <w:r>
              <w:t>ed</w:t>
            </w:r>
            <w:proofErr w:type="spellEnd"/>
            <w:r>
              <w:rPr>
                <w:spacing w:val="-3"/>
              </w:rPr>
              <w:t xml:space="preserve"> </w:t>
            </w:r>
            <w:r>
              <w:t>materials.</w:t>
            </w:r>
          </w:p>
        </w:tc>
        <w:tc>
          <w:tcPr>
            <w:tcW w:w="2977" w:type="dxa"/>
            <w:shd w:val="clear" w:color="auto" w:fill="E4DFEB"/>
          </w:tcPr>
          <w:p w:rsidR="00E766B7" w:rsidRDefault="004455EA">
            <w:pPr>
              <w:pStyle w:val="TableParagraph"/>
              <w:ind w:right="147"/>
            </w:pPr>
            <w:r>
              <w:t>All school information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1"/>
              </w:rPr>
              <w:t xml:space="preserve"> </w:t>
            </w:r>
            <w:r>
              <w:t>it</w:t>
            </w:r>
          </w:p>
        </w:tc>
        <w:tc>
          <w:tcPr>
            <w:tcW w:w="1985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0" w:right="375"/>
              <w:jc w:val="right"/>
            </w:pPr>
            <w:r>
              <w:rPr>
                <w:color w:val="FF0000"/>
              </w:rPr>
              <w:t>Office/SLT/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TSVS</w:t>
            </w:r>
          </w:p>
        </w:tc>
        <w:tc>
          <w:tcPr>
            <w:tcW w:w="1275" w:type="dxa"/>
            <w:shd w:val="clear" w:color="auto" w:fill="E4DFEB"/>
          </w:tcPr>
          <w:p w:rsidR="00E766B7" w:rsidRDefault="004455EA">
            <w:pPr>
              <w:pStyle w:val="TableParagraph"/>
              <w:spacing w:line="268" w:lineRule="exact"/>
              <w:ind w:left="106"/>
            </w:pPr>
            <w:r>
              <w:rPr>
                <w:color w:val="FF0000"/>
              </w:rPr>
              <w:t>Ongoing</w:t>
            </w:r>
          </w:p>
        </w:tc>
        <w:tc>
          <w:tcPr>
            <w:tcW w:w="2837" w:type="dxa"/>
            <w:shd w:val="clear" w:color="auto" w:fill="E4DFEB"/>
          </w:tcPr>
          <w:p w:rsidR="00E766B7" w:rsidRDefault="004455EA">
            <w:pPr>
              <w:pStyle w:val="TableParagraph"/>
              <w:ind w:left="106" w:right="615"/>
            </w:pPr>
            <w:r>
              <w:t>Delivery of school</w:t>
            </w:r>
            <w:r>
              <w:rPr>
                <w:spacing w:val="1"/>
              </w:rPr>
              <w:t xml:space="preserve"> </w:t>
            </w:r>
            <w:r>
              <w:t>information to pupils &amp;</w:t>
            </w:r>
            <w:r>
              <w:rPr>
                <w:spacing w:val="-47"/>
              </w:rPr>
              <w:t xml:space="preserve"> </w:t>
            </w:r>
            <w:r>
              <w:t>parents with visual</w:t>
            </w:r>
            <w:r>
              <w:rPr>
                <w:spacing w:val="1"/>
              </w:rPr>
              <w:t xml:space="preserve"> </w:t>
            </w:r>
            <w:r>
              <w:t>difficulties</w:t>
            </w:r>
            <w:r>
              <w:rPr>
                <w:spacing w:val="-1"/>
              </w:rPr>
              <w:t xml:space="preserve"> </w:t>
            </w:r>
            <w:r>
              <w:t>improved.</w:t>
            </w:r>
          </w:p>
        </w:tc>
      </w:tr>
    </w:tbl>
    <w:p w:rsidR="00DE5DA6" w:rsidRDefault="00DE5DA6"/>
    <w:p w:rsidR="00804155" w:rsidRDefault="00804155"/>
    <w:sectPr w:rsidR="00804155">
      <w:pgSz w:w="16850" w:h="11910" w:orient="landscape"/>
      <w:pgMar w:top="1820" w:right="1140" w:bottom="280" w:left="1020" w:header="1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A6" w:rsidRDefault="004455EA">
      <w:r>
        <w:separator/>
      </w:r>
    </w:p>
  </w:endnote>
  <w:endnote w:type="continuationSeparator" w:id="0">
    <w:p w:rsidR="00DE5DA6" w:rsidRDefault="0044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A6" w:rsidRDefault="004455EA">
      <w:r>
        <w:separator/>
      </w:r>
    </w:p>
  </w:footnote>
  <w:footnote w:type="continuationSeparator" w:id="0">
    <w:p w:rsidR="00DE5DA6" w:rsidRDefault="0044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55" w:rsidRDefault="008041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53C607B" wp14:editId="584E4AEA">
              <wp:simplePos x="0" y="0"/>
              <wp:positionH relativeFrom="page">
                <wp:posOffset>3863340</wp:posOffset>
              </wp:positionH>
              <wp:positionV relativeFrom="page">
                <wp:posOffset>1000760</wp:posOffset>
              </wp:positionV>
              <wp:extent cx="2968625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155" w:rsidRDefault="0080415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C60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2pt;margin-top:78.8pt;width:233.7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FKsgIAALA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" filled="f" stroked="f">
              <v:textbox inset="0,0,0,0">
                <w:txbxContent>
                  <w:p w:rsidR="00804155" w:rsidRDefault="0080415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6B7" w:rsidRDefault="004455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3863340</wp:posOffset>
              </wp:positionH>
              <wp:positionV relativeFrom="page">
                <wp:posOffset>1000760</wp:posOffset>
              </wp:positionV>
              <wp:extent cx="296862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6B7" w:rsidRDefault="00E766B7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4.2pt;margin-top:78.8pt;width:233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" filled="f" stroked="f">
              <v:textbox inset="0,0,0,0">
                <w:txbxContent>
                  <w:p w:rsidR="00E766B7" w:rsidRDefault="00E766B7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609B"/>
    <w:multiLevelType w:val="hybridMultilevel"/>
    <w:tmpl w:val="CA64F854"/>
    <w:lvl w:ilvl="0" w:tplc="373C480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FCE712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0838B76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3E047E4E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F2589CA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46802CDE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C6729CDE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869CAC42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D5281E8E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B7"/>
    <w:rsid w:val="00312502"/>
    <w:rsid w:val="004455EA"/>
    <w:rsid w:val="00804155"/>
    <w:rsid w:val="00BE1A75"/>
    <w:rsid w:val="00BF7CDD"/>
    <w:rsid w:val="00C14B9B"/>
    <w:rsid w:val="00DE5DA6"/>
    <w:rsid w:val="00E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2329D"/>
  <w15:docId w15:val="{066BEE17-A180-474C-9772-E4A54EE0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404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31" w:lineRule="exact"/>
      <w:ind w:left="3361" w:right="3359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12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2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DORSET COUNTY COUNCIL</vt:lpstr>
    </vt:vector>
  </TitlesOfParts>
  <Company>Latchmere School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COUNTY COUNCIL</dc:title>
  <dc:creator>EDSSPMH</dc:creator>
  <cp:lastModifiedBy>Annalisa Steels</cp:lastModifiedBy>
  <cp:revision>4</cp:revision>
  <dcterms:created xsi:type="dcterms:W3CDTF">2023-09-26T11:11:00Z</dcterms:created>
  <dcterms:modified xsi:type="dcterms:W3CDTF">2023-10-02T08:47:00Z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